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CE7" w:rsidRDefault="00AE3CE7" w:rsidP="00AE3CE7">
      <w:pPr>
        <w:bidi/>
        <w:rPr>
          <w:rFonts w:cs="B Nazanin"/>
          <w:sz w:val="24"/>
          <w:szCs w:val="24"/>
          <w:rtl/>
        </w:rPr>
      </w:pPr>
      <w:r w:rsidRPr="00B42D81">
        <w:rPr>
          <w:rFonts w:cs="B Nazanin"/>
          <w:sz w:val="24"/>
          <w:szCs w:val="24"/>
          <w:rtl/>
        </w:rPr>
        <w:t xml:space="preserve">ماده 10 - کمیسیون نظارت : کمیسیونی است که به منظور برقراری ارتباط و ایجاد هماهنگی بین اتحادیه ها و مجامع امور صنفی با سازمانها و دستگاههای دولتی در راستای وظایف و اختیارات آنها و همچنین نظارت بر اتحادیه ها و مجامع امور صنفی هر </w:t>
      </w:r>
      <w:r w:rsidRPr="00B42D81">
        <w:rPr>
          <w:rFonts w:cs="B Nazanin"/>
          <w:sz w:val="24"/>
          <w:szCs w:val="24"/>
        </w:rPr>
        <w:t>.</w:t>
      </w:r>
      <w:r w:rsidRPr="00B42D81">
        <w:rPr>
          <w:rFonts w:cs="B Nazanin"/>
          <w:sz w:val="24"/>
          <w:szCs w:val="24"/>
          <w:rtl/>
        </w:rPr>
        <w:t>شهرستان تشکیل می شود</w:t>
      </w:r>
      <w:r>
        <w:rPr>
          <w:rFonts w:cs="B Nazanin" w:hint="cs"/>
          <w:sz w:val="24"/>
          <w:szCs w:val="24"/>
          <w:rtl/>
        </w:rPr>
        <w:t>.</w:t>
      </w:r>
    </w:p>
    <w:p w:rsidR="00AE3CE7" w:rsidRDefault="00AE3CE7" w:rsidP="00AE3CE7">
      <w:pPr>
        <w:bidi/>
        <w:rPr>
          <w:rFonts w:cs="B Nazanin"/>
          <w:sz w:val="24"/>
          <w:szCs w:val="24"/>
          <w:rtl/>
        </w:rPr>
      </w:pPr>
      <w:r w:rsidRPr="00B42D81">
        <w:rPr>
          <w:rFonts w:cs="B Nazanin"/>
          <w:sz w:val="24"/>
          <w:szCs w:val="24"/>
          <w:rtl/>
        </w:rPr>
        <w:t xml:space="preserve">ماده 11 - هیأت عالی نظارت هیأتی است که به منظور تعیین برنامه ریزی، هدایت، ایجاد هماهنگی و نظارت بر کلیه اتحادیه ها، مجامع امور صنفی، شورای اصناف کشور و کمیسیونهای نظارت تشکیل می گردد </w:t>
      </w:r>
      <w:r w:rsidRPr="00B42D81">
        <w:rPr>
          <w:rFonts w:cs="B Nazanin"/>
          <w:sz w:val="24"/>
          <w:szCs w:val="24"/>
        </w:rPr>
        <w:t>.</w:t>
      </w:r>
      <w:r w:rsidRPr="00B42D81">
        <w:rPr>
          <w:rFonts w:cs="B Nazanin"/>
          <w:sz w:val="24"/>
          <w:szCs w:val="24"/>
          <w:rtl/>
        </w:rPr>
        <w:t>و بالترین مرجع نظارت بر امور اصناف کشور است</w:t>
      </w:r>
      <w:r>
        <w:rPr>
          <w:rFonts w:cs="B Nazanin" w:hint="cs"/>
          <w:sz w:val="24"/>
          <w:szCs w:val="24"/>
          <w:rtl/>
        </w:rPr>
        <w:t>.</w:t>
      </w:r>
    </w:p>
    <w:p w:rsidR="00CC3065" w:rsidRPr="00CC3065" w:rsidRDefault="00CC3065" w:rsidP="00CC3065">
      <w:pPr>
        <w:pStyle w:val="Heading1"/>
        <w:rPr>
          <w:rtl/>
        </w:rPr>
      </w:pPr>
      <w:r w:rsidRPr="00CC3065">
        <w:rPr>
          <w:rtl/>
        </w:rPr>
        <w:t>فصل دوم - فرد صنفی</w:t>
      </w:r>
    </w:p>
    <w:p w:rsidR="00AE3CE7" w:rsidRDefault="00AE3CE7" w:rsidP="00AE3CE7">
      <w:pPr>
        <w:bidi/>
        <w:rPr>
          <w:rFonts w:cs="B Nazanin"/>
          <w:sz w:val="24"/>
          <w:szCs w:val="24"/>
          <w:rtl/>
        </w:rPr>
      </w:pPr>
      <w:r w:rsidRPr="00B42D81">
        <w:rPr>
          <w:rFonts w:cs="B Nazanin"/>
          <w:sz w:val="24"/>
          <w:szCs w:val="24"/>
          <w:rtl/>
        </w:rPr>
        <w:t xml:space="preserve">ماده 12 - افراد صنفی موظفند قبل از تأسیس هر نوع واحد صنفی یا اشتغال به کسب و </w:t>
      </w:r>
      <w:r w:rsidRPr="00B42D81">
        <w:rPr>
          <w:rFonts w:cs="B Nazanin"/>
          <w:sz w:val="24"/>
          <w:szCs w:val="24"/>
        </w:rPr>
        <w:t>.</w:t>
      </w:r>
      <w:r w:rsidRPr="00B42D81">
        <w:rPr>
          <w:rFonts w:cs="B Nazanin"/>
          <w:sz w:val="24"/>
          <w:szCs w:val="24"/>
          <w:rtl/>
        </w:rPr>
        <w:t>حرفه، نسبت به اخذ پروانه کسب اقدام کنند</w:t>
      </w:r>
      <w:r>
        <w:rPr>
          <w:rFonts w:cs="B Nazanin" w:hint="cs"/>
          <w:sz w:val="24"/>
          <w:szCs w:val="24"/>
          <w:rtl/>
        </w:rPr>
        <w:t>.</w:t>
      </w:r>
    </w:p>
    <w:p w:rsidR="00CC3065" w:rsidRDefault="00CC3065" w:rsidP="00CC3065">
      <w:pPr>
        <w:bidi/>
        <w:rPr>
          <w:rFonts w:cs="B Nazanin"/>
          <w:sz w:val="24"/>
          <w:szCs w:val="24"/>
          <w:rtl/>
        </w:rPr>
      </w:pPr>
      <w:r>
        <w:rPr>
          <w:rFonts w:cs="B Nazanin" w:hint="cs"/>
          <w:sz w:val="24"/>
          <w:szCs w:val="24"/>
          <w:rtl/>
        </w:rPr>
        <w:t>ت</w:t>
      </w:r>
      <w:r w:rsidRPr="00CC3065">
        <w:rPr>
          <w:rFonts w:cs="B Nazanin"/>
          <w:sz w:val="24"/>
          <w:szCs w:val="24"/>
          <w:rtl/>
        </w:rPr>
        <w:t xml:space="preserve">بصره 1 - آئین نامه صدور پروانه کسب طبق مفاد این قانون ظرف سه ماه از تاریخ تصویب این قانون توسط دبیرخانه هیأت عالی نظارت با کسب نظر وزارتخانه های کشور، بهداشت، درمان و آموزش پزشکی و اداره کل نظارت بر اماکن عمومی ناجا و مجامع </w:t>
      </w:r>
      <w:r w:rsidRPr="00CC3065">
        <w:rPr>
          <w:rFonts w:cs="B Nazanin"/>
          <w:sz w:val="24"/>
          <w:szCs w:val="24"/>
        </w:rPr>
        <w:t>.</w:t>
      </w:r>
      <w:r w:rsidRPr="00CC3065">
        <w:rPr>
          <w:rFonts w:cs="B Nazanin"/>
          <w:sz w:val="24"/>
          <w:szCs w:val="24"/>
          <w:rtl/>
        </w:rPr>
        <w:t>امور صنفی مراکز استانها تهیه و به تصویب وزیر بازرگانی خواهد رسید</w:t>
      </w:r>
    </w:p>
    <w:p w:rsidR="00CC3065" w:rsidRDefault="00CC3065" w:rsidP="00CC3065">
      <w:pPr>
        <w:bidi/>
        <w:rPr>
          <w:rFonts w:cs="B Nazanin"/>
          <w:sz w:val="24"/>
          <w:szCs w:val="24"/>
          <w:rtl/>
        </w:rPr>
      </w:pPr>
      <w:r w:rsidRPr="00CC3065">
        <w:rPr>
          <w:rFonts w:cs="B Nazanin"/>
          <w:sz w:val="24"/>
          <w:szCs w:val="24"/>
          <w:rtl/>
        </w:rPr>
        <w:t xml:space="preserve"> تبصره 2 - کلیه دستگاههایی که اتحادیه ها برای صدور پروانه کسب از آنها استعلم می کنند، موظفند ظرف مدت پانزده روز از تاریخ دریافت استعلم نظر قطعی و </w:t>
      </w:r>
      <w:r w:rsidRPr="00CC3065">
        <w:rPr>
          <w:rFonts w:cs="B Nazanin"/>
          <w:sz w:val="24"/>
          <w:szCs w:val="24"/>
        </w:rPr>
        <w:t>.</w:t>
      </w:r>
      <w:r w:rsidRPr="00CC3065">
        <w:rPr>
          <w:rFonts w:cs="B Nazanin"/>
          <w:sz w:val="24"/>
          <w:szCs w:val="24"/>
          <w:rtl/>
        </w:rPr>
        <w:t>نهائی خود را اعلم دارند. عدم اعلم نظر در مهلت مقرر به منزله نظر مثبت است</w:t>
      </w:r>
    </w:p>
    <w:p w:rsidR="00CC3065" w:rsidRDefault="00CC3065" w:rsidP="00CC3065">
      <w:pPr>
        <w:bidi/>
        <w:rPr>
          <w:rFonts w:cs="B Nazanin" w:hint="cs"/>
          <w:sz w:val="24"/>
          <w:szCs w:val="24"/>
          <w:rtl/>
        </w:rPr>
      </w:pPr>
      <w:r w:rsidRPr="00CC3065">
        <w:rPr>
          <w:rFonts w:cs="B Nazanin"/>
          <w:sz w:val="24"/>
          <w:szCs w:val="24"/>
          <w:rtl/>
        </w:rPr>
        <w:t xml:space="preserve"> تبصره 3 - صدور بیش از یک پروانه کسب برای هر فرد صنفی واجد شروط قانونی برای یک</w:t>
      </w:r>
      <w:r>
        <w:rPr>
          <w:rFonts w:cs="B Nazanin" w:hint="cs"/>
          <w:sz w:val="24"/>
          <w:szCs w:val="24"/>
          <w:rtl/>
        </w:rPr>
        <w:t xml:space="preserve"> </w:t>
      </w:r>
      <w:r>
        <w:rPr>
          <w:rFonts w:cs="B Nazanin"/>
          <w:sz w:val="24"/>
          <w:szCs w:val="24"/>
          <w:rtl/>
        </w:rPr>
        <w:t>یا چند محل کسب بل</w:t>
      </w:r>
      <w:r>
        <w:rPr>
          <w:rFonts w:cs="B Nazanin" w:hint="cs"/>
          <w:sz w:val="24"/>
          <w:szCs w:val="24"/>
          <w:rtl/>
        </w:rPr>
        <w:t>ام</w:t>
      </w:r>
      <w:r w:rsidRPr="00CC3065">
        <w:rPr>
          <w:rFonts w:cs="B Nazanin"/>
          <w:sz w:val="24"/>
          <w:szCs w:val="24"/>
          <w:rtl/>
        </w:rPr>
        <w:t xml:space="preserve">انع است تبصره 4 - درصورتی که چند نفر، یک واحد صنفی را به صورت مشترک اداره کنند، به طور </w:t>
      </w:r>
      <w:r w:rsidRPr="00CC3065">
        <w:rPr>
          <w:rFonts w:cs="B Nazanin"/>
          <w:sz w:val="24"/>
          <w:szCs w:val="24"/>
        </w:rPr>
        <w:t>.</w:t>
      </w:r>
      <w:r w:rsidRPr="00CC3065">
        <w:rPr>
          <w:rFonts w:cs="B Nazanin"/>
          <w:sz w:val="24"/>
          <w:szCs w:val="24"/>
          <w:rtl/>
        </w:rPr>
        <w:t xml:space="preserve">مشترک مسؤولیت </w:t>
      </w:r>
      <w:r>
        <w:rPr>
          <w:rFonts w:cs="B Nazanin"/>
          <w:sz w:val="24"/>
          <w:szCs w:val="24"/>
          <w:rtl/>
        </w:rPr>
        <w:t>امور واحد را عهده دار خواهند ب</w:t>
      </w:r>
      <w:r>
        <w:rPr>
          <w:rFonts w:cs="B Nazanin" w:hint="cs"/>
          <w:sz w:val="24"/>
          <w:szCs w:val="24"/>
          <w:rtl/>
        </w:rPr>
        <w:t>ود</w:t>
      </w:r>
    </w:p>
    <w:p w:rsidR="00CC3065" w:rsidRDefault="00CC3065" w:rsidP="00CC3065">
      <w:pPr>
        <w:bidi/>
        <w:rPr>
          <w:rFonts w:cs="B Nazanin"/>
          <w:sz w:val="24"/>
          <w:szCs w:val="24"/>
          <w:rtl/>
        </w:rPr>
      </w:pPr>
      <w:r w:rsidRPr="00CC3065">
        <w:rPr>
          <w:rFonts w:cs="B Nazanin"/>
          <w:sz w:val="24"/>
          <w:szCs w:val="24"/>
        </w:rPr>
        <w:t xml:space="preserve"> </w:t>
      </w:r>
      <w:r w:rsidRPr="00CC3065">
        <w:rPr>
          <w:rFonts w:cs="B Nazanin"/>
          <w:sz w:val="24"/>
          <w:szCs w:val="24"/>
          <w:rtl/>
        </w:rPr>
        <w:t>تبصره 5 - تمدید اعتبار پروانه کسب هر ده سال یکبار الزامی است</w:t>
      </w:r>
    </w:p>
    <w:p w:rsidR="00AE3CE7" w:rsidRDefault="00AE3CE7" w:rsidP="00AE3CE7">
      <w:pPr>
        <w:bidi/>
        <w:rPr>
          <w:rFonts w:cs="B Nazanin"/>
          <w:sz w:val="24"/>
          <w:szCs w:val="24"/>
          <w:rtl/>
        </w:rPr>
      </w:pPr>
      <w:r w:rsidRPr="00B42D81">
        <w:rPr>
          <w:rFonts w:cs="B Nazanin"/>
          <w:sz w:val="24"/>
          <w:szCs w:val="24"/>
          <w:rtl/>
        </w:rPr>
        <w:t xml:space="preserve">ماده 13 - صدور پروانه کسب برای مشاغل تخصصی و فنی مستلزم اخذ پروانه تخصصی و فنی از مراجع ذی ربط به وسیله متقاضی است. اگر متقاضی واجد شروط لزم برای اخذ پروانه تخصصی و فنی نباشد، حضور یک نفر شاغل دارنده پروانه تخصصی و فنی در واحد صنفی برای </w:t>
      </w:r>
      <w:r w:rsidRPr="00B42D81">
        <w:rPr>
          <w:rFonts w:cs="B Nazanin"/>
          <w:sz w:val="24"/>
          <w:szCs w:val="24"/>
        </w:rPr>
        <w:t>.</w:t>
      </w:r>
      <w:r w:rsidRPr="00B42D81">
        <w:rPr>
          <w:rFonts w:cs="B Nazanin"/>
          <w:sz w:val="24"/>
          <w:szCs w:val="24"/>
          <w:rtl/>
        </w:rPr>
        <w:t>صدور پروانه کسب مشروط، به نام متقاضی کافی است</w:t>
      </w:r>
      <w:r>
        <w:rPr>
          <w:rFonts w:cs="B Nazanin" w:hint="cs"/>
          <w:sz w:val="24"/>
          <w:szCs w:val="24"/>
          <w:rtl/>
        </w:rPr>
        <w:t>.</w:t>
      </w:r>
    </w:p>
    <w:p w:rsidR="00AE3CE7" w:rsidRDefault="00AE3CE7" w:rsidP="00AE3CE7">
      <w:pPr>
        <w:bidi/>
        <w:rPr>
          <w:rFonts w:cs="B Nazanin"/>
          <w:sz w:val="24"/>
          <w:szCs w:val="24"/>
          <w:rtl/>
        </w:rPr>
      </w:pPr>
      <w:r w:rsidRPr="00B42D81">
        <w:rPr>
          <w:rFonts w:cs="B Nazanin"/>
          <w:sz w:val="24"/>
          <w:szCs w:val="24"/>
          <w:rtl/>
        </w:rPr>
        <w:t>ماده 14 - افراد صنفی مکلفند در هر سال عوارض کسب و پیشه، حق عضویت اتحادیه</w:t>
      </w:r>
      <w:r>
        <w:rPr>
          <w:rFonts w:cs="B Nazanin" w:hint="cs"/>
          <w:sz w:val="24"/>
          <w:szCs w:val="24"/>
          <w:rtl/>
        </w:rPr>
        <w:t>(</w:t>
      </w:r>
      <w:r w:rsidRPr="00B42D81">
        <w:rPr>
          <w:rFonts w:cs="B Nazanin"/>
          <w:sz w:val="24"/>
          <w:szCs w:val="24"/>
        </w:rPr>
        <w:t xml:space="preserve"> </w:t>
      </w:r>
      <w:r w:rsidRPr="00B42D81">
        <w:rPr>
          <w:rFonts w:cs="B Nazanin"/>
          <w:sz w:val="24"/>
          <w:szCs w:val="24"/>
          <w:rtl/>
        </w:rPr>
        <w:t>درصورت عضویت) و مالیات خود را بپردازند</w:t>
      </w:r>
      <w:r>
        <w:rPr>
          <w:rFonts w:cs="B Nazanin" w:hint="cs"/>
          <w:sz w:val="24"/>
          <w:szCs w:val="24"/>
          <w:rtl/>
        </w:rPr>
        <w:t>.</w:t>
      </w:r>
    </w:p>
    <w:p w:rsidR="00AE3CE7" w:rsidRDefault="00AE3CE7" w:rsidP="00AE3CE7">
      <w:pPr>
        <w:bidi/>
        <w:rPr>
          <w:rFonts w:cs="B Nazanin"/>
          <w:sz w:val="24"/>
          <w:szCs w:val="24"/>
          <w:rtl/>
        </w:rPr>
      </w:pPr>
      <w:r w:rsidRPr="00B42D81">
        <w:rPr>
          <w:rFonts w:cs="B Nazanin"/>
          <w:sz w:val="24"/>
          <w:szCs w:val="24"/>
          <w:rtl/>
        </w:rPr>
        <w:t xml:space="preserve">ماده 15 - افراد صنفی عرضه کننده کالها و خدمات مکلفند با الصاق برچسب روی کال یا نصب تابلو در محل کسب یا حرفه، قیمت واحد کال یا دستمزد خدمت را به طور روشن و </w:t>
      </w:r>
      <w:r w:rsidRPr="00B42D81">
        <w:rPr>
          <w:rFonts w:cs="B Nazanin"/>
          <w:sz w:val="24"/>
          <w:szCs w:val="24"/>
        </w:rPr>
        <w:t>.</w:t>
      </w:r>
      <w:r w:rsidRPr="00B42D81">
        <w:rPr>
          <w:rFonts w:cs="B Nazanin"/>
          <w:sz w:val="24"/>
          <w:szCs w:val="24"/>
          <w:rtl/>
        </w:rPr>
        <w:t>مکتوب و به گونه ای که برای همگان قابل رؤیت باشد، اعلم کنند</w:t>
      </w:r>
      <w:r>
        <w:rPr>
          <w:rFonts w:cs="B Nazanin" w:hint="cs"/>
          <w:sz w:val="24"/>
          <w:szCs w:val="24"/>
          <w:rtl/>
        </w:rPr>
        <w:t>.</w:t>
      </w:r>
    </w:p>
    <w:p w:rsidR="00CC3065" w:rsidRDefault="00CC3065" w:rsidP="00CC3065">
      <w:pPr>
        <w:bidi/>
        <w:rPr>
          <w:rFonts w:cs="B Nazanin"/>
          <w:sz w:val="24"/>
          <w:szCs w:val="24"/>
          <w:rtl/>
        </w:rPr>
      </w:pPr>
      <w:r w:rsidRPr="00CC3065">
        <w:rPr>
          <w:rFonts w:cs="B Nazanin"/>
          <w:sz w:val="24"/>
          <w:szCs w:val="24"/>
          <w:rtl/>
        </w:rPr>
        <w:t xml:space="preserve">تبصره 1 - هر فرد صنفی در مقابل دریافت بها، اجرت یا دستمزد باید صورت حسابی شامل نام و نشانی واحد صنفی، تاریخ، مبلغ دریافتی و نوع و مشخصات کالهای فروخته شده یا </w:t>
      </w:r>
      <w:r w:rsidRPr="00CC3065">
        <w:rPr>
          <w:rFonts w:cs="B Nazanin"/>
          <w:sz w:val="24"/>
          <w:szCs w:val="24"/>
        </w:rPr>
        <w:t>.</w:t>
      </w:r>
      <w:r w:rsidRPr="00CC3065">
        <w:rPr>
          <w:rFonts w:cs="B Nazanin"/>
          <w:sz w:val="24"/>
          <w:szCs w:val="24"/>
          <w:rtl/>
        </w:rPr>
        <w:t xml:space="preserve">خدمات انجام شده را به مشتری تسلیم دارد </w:t>
      </w:r>
    </w:p>
    <w:p w:rsidR="00CC3065" w:rsidRDefault="00CC3065" w:rsidP="00CC3065">
      <w:pPr>
        <w:bidi/>
        <w:rPr>
          <w:rFonts w:cs="B Nazanin"/>
          <w:sz w:val="24"/>
          <w:szCs w:val="24"/>
          <w:rtl/>
        </w:rPr>
      </w:pPr>
      <w:r w:rsidRPr="00CC3065">
        <w:rPr>
          <w:rFonts w:cs="B Nazanin"/>
          <w:sz w:val="24"/>
          <w:szCs w:val="24"/>
          <w:rtl/>
        </w:rPr>
        <w:lastRenderedPageBreak/>
        <w:t xml:space="preserve">تبصره 2 - مجمع امور صنفی می تواند با تصویب کمیسیون نظارت مرکز استان، بعضی از صنوف یا مشاغل را تا مبلغی معین، یا برخی دیگر را که دادن صورتحساب برای آنها مشکل </w:t>
      </w:r>
      <w:r w:rsidRPr="00CC3065">
        <w:rPr>
          <w:rFonts w:cs="B Nazanin"/>
          <w:sz w:val="24"/>
          <w:szCs w:val="24"/>
        </w:rPr>
        <w:t>.</w:t>
      </w:r>
      <w:r w:rsidRPr="00CC3065">
        <w:rPr>
          <w:rFonts w:cs="B Nazanin"/>
          <w:sz w:val="24"/>
          <w:szCs w:val="24"/>
          <w:rtl/>
        </w:rPr>
        <w:t>است، از دادن صورتحساب معاف کند</w:t>
      </w:r>
    </w:p>
    <w:p w:rsidR="00CC3065" w:rsidRDefault="00CC3065" w:rsidP="00CC3065">
      <w:pPr>
        <w:bidi/>
        <w:rPr>
          <w:rFonts w:cs="B Nazanin"/>
          <w:sz w:val="24"/>
          <w:szCs w:val="24"/>
          <w:rtl/>
        </w:rPr>
      </w:pPr>
      <w:r w:rsidRPr="00CC3065">
        <w:rPr>
          <w:rFonts w:cs="B Nazanin"/>
          <w:sz w:val="24"/>
          <w:szCs w:val="24"/>
          <w:rtl/>
        </w:rPr>
        <w:t xml:space="preserve"> تبصره 3 - افراد صنفی که کالهای خود را به صورت کلی عرضه می دارند باید </w:t>
      </w:r>
      <w:r w:rsidRPr="00CC3065">
        <w:rPr>
          <w:rFonts w:cs="B Nazanin"/>
          <w:sz w:val="24"/>
          <w:szCs w:val="24"/>
        </w:rPr>
        <w:t>.</w:t>
      </w:r>
      <w:r w:rsidRPr="00CC3065">
        <w:rPr>
          <w:rFonts w:cs="B Nazanin"/>
          <w:sz w:val="24"/>
          <w:szCs w:val="24"/>
          <w:rtl/>
        </w:rPr>
        <w:t>از صورتحسابهای چاپ شده استفاده کنند و مشخصات خریدار را نیز در آن بنویسند</w:t>
      </w:r>
    </w:p>
    <w:p w:rsidR="00CC3065" w:rsidRDefault="00CC3065" w:rsidP="00CC3065">
      <w:pPr>
        <w:bidi/>
        <w:rPr>
          <w:rFonts w:cs="B Nazanin"/>
          <w:sz w:val="24"/>
          <w:szCs w:val="24"/>
          <w:rtl/>
        </w:rPr>
      </w:pPr>
      <w:r w:rsidRPr="00CC3065">
        <w:rPr>
          <w:rFonts w:cs="B Nazanin"/>
          <w:sz w:val="24"/>
          <w:szCs w:val="24"/>
          <w:rtl/>
        </w:rPr>
        <w:t xml:space="preserve"> تبصره 4 - فرد صنفی، مسؤول انطباق کیفیت و کمیت هر نوع کالی عرضه شده یا خدمت </w:t>
      </w:r>
      <w:r w:rsidRPr="00CC3065">
        <w:rPr>
          <w:rFonts w:cs="B Nazanin"/>
          <w:sz w:val="24"/>
          <w:szCs w:val="24"/>
        </w:rPr>
        <w:t>.</w:t>
      </w:r>
      <w:r w:rsidRPr="00CC3065">
        <w:rPr>
          <w:rFonts w:cs="B Nazanin"/>
          <w:sz w:val="24"/>
          <w:szCs w:val="24"/>
          <w:rtl/>
        </w:rPr>
        <w:t>ارائه گردیده با وجه یا اجرت دریافتی مندرج در صورتحساب است</w:t>
      </w:r>
    </w:p>
    <w:p w:rsidR="00AE3CE7" w:rsidRDefault="00AE3CE7" w:rsidP="00AE3CE7">
      <w:pPr>
        <w:bidi/>
        <w:rPr>
          <w:rFonts w:cs="B Nazanin"/>
          <w:sz w:val="24"/>
          <w:szCs w:val="24"/>
          <w:rtl/>
        </w:rPr>
      </w:pPr>
      <w:r w:rsidRPr="00B42D81">
        <w:rPr>
          <w:rFonts w:cs="B Nazanin"/>
          <w:sz w:val="24"/>
          <w:szCs w:val="24"/>
          <w:rtl/>
        </w:rPr>
        <w:t>ماده 16 - صاحبان اماکن عمومی به تشخیص مجمع امور صنفی و تصویب کمیسیون نظارت</w:t>
      </w:r>
      <w:r w:rsidRPr="00B42D81">
        <w:rPr>
          <w:rFonts w:cs="B Nazanin"/>
          <w:sz w:val="24"/>
          <w:szCs w:val="24"/>
        </w:rPr>
        <w:t xml:space="preserve"> </w:t>
      </w:r>
      <w:r w:rsidRPr="00B42D81">
        <w:rPr>
          <w:rFonts w:cs="B Nazanin"/>
          <w:sz w:val="24"/>
          <w:szCs w:val="24"/>
          <w:rtl/>
        </w:rPr>
        <w:t>مکلفند</w:t>
      </w:r>
      <w:r>
        <w:rPr>
          <w:rFonts w:cs="B Nazanin" w:hint="cs"/>
          <w:sz w:val="24"/>
          <w:szCs w:val="24"/>
          <w:rtl/>
        </w:rPr>
        <w:t>:</w:t>
      </w:r>
    </w:p>
    <w:p w:rsidR="00AE3CE7" w:rsidRDefault="00AE3CE7" w:rsidP="00AE3CE7">
      <w:pPr>
        <w:bidi/>
        <w:ind w:left="720"/>
        <w:rPr>
          <w:rFonts w:cs="B Nazanin"/>
          <w:sz w:val="24"/>
          <w:szCs w:val="24"/>
          <w:rtl/>
        </w:rPr>
      </w:pPr>
      <w:r w:rsidRPr="00B42D81">
        <w:rPr>
          <w:rFonts w:cs="B Nazanin"/>
          <w:sz w:val="24"/>
          <w:szCs w:val="24"/>
          <w:rtl/>
        </w:rPr>
        <w:t xml:space="preserve"> الف - فهرست قیمت غذا و مواد غذائی را که برای مصرف مشتریان ارائه می شود در برگه های مخصوص تهیه و در دسترس مشتریان قرار دهند و بر مبنای آن صورتحساب به </w:t>
      </w:r>
      <w:r w:rsidRPr="00B42D81">
        <w:rPr>
          <w:rFonts w:cs="B Nazanin"/>
          <w:sz w:val="24"/>
          <w:szCs w:val="24"/>
        </w:rPr>
        <w:t>.</w:t>
      </w:r>
      <w:r w:rsidRPr="00B42D81">
        <w:rPr>
          <w:rFonts w:cs="B Nazanin"/>
          <w:sz w:val="24"/>
          <w:szCs w:val="24"/>
          <w:rtl/>
        </w:rPr>
        <w:t>مشتری تسلیم دارند</w:t>
      </w:r>
    </w:p>
    <w:p w:rsidR="00AE3CE7" w:rsidRDefault="00AE3CE7" w:rsidP="00AE3CE7">
      <w:pPr>
        <w:bidi/>
        <w:ind w:left="720"/>
        <w:rPr>
          <w:rFonts w:cs="B Nazanin"/>
          <w:sz w:val="24"/>
          <w:szCs w:val="24"/>
          <w:rtl/>
        </w:rPr>
      </w:pPr>
      <w:r w:rsidRPr="00B42D81">
        <w:rPr>
          <w:rFonts w:cs="B Nazanin"/>
          <w:sz w:val="24"/>
          <w:szCs w:val="24"/>
          <w:rtl/>
        </w:rPr>
        <w:t xml:space="preserve">ب - نرخ اغذیه و مواد غذائی خود را در تابلو مخصوص در محل کسب به قسمی که در معرض </w:t>
      </w:r>
      <w:r w:rsidRPr="00B42D81">
        <w:rPr>
          <w:rFonts w:cs="B Nazanin"/>
          <w:sz w:val="24"/>
          <w:szCs w:val="24"/>
        </w:rPr>
        <w:t>.</w:t>
      </w:r>
      <w:r w:rsidRPr="00B42D81">
        <w:rPr>
          <w:rFonts w:cs="B Nazanin"/>
          <w:sz w:val="24"/>
          <w:szCs w:val="24"/>
          <w:rtl/>
        </w:rPr>
        <w:t>دید همگان باشد نصب کنند</w:t>
      </w:r>
    </w:p>
    <w:p w:rsidR="00AE3CE7" w:rsidRDefault="00AE3CE7" w:rsidP="00AE3CE7">
      <w:pPr>
        <w:bidi/>
        <w:rPr>
          <w:rFonts w:cs="B Nazanin"/>
          <w:sz w:val="24"/>
          <w:szCs w:val="24"/>
          <w:rtl/>
        </w:rPr>
      </w:pPr>
      <w:r w:rsidRPr="00C40B13">
        <w:rPr>
          <w:rFonts w:cs="B Nazanin"/>
          <w:sz w:val="24"/>
          <w:szCs w:val="24"/>
          <w:rtl/>
        </w:rPr>
        <w:t xml:space="preserve">ماده 17 - افراد صنفی مکلفند قوانین و مقررات جاری کشور، از جمله قوانین و مقررات صنفی، انتظامی، بهداشتی، ایمنی، حفاظت فنی و زیباسازی محیط کار و دستورالعمل های مربوط به نرخ گذاری کالها و خدمات را که از سوی مراجع قانونی ذی ربط ابلغ </w:t>
      </w:r>
      <w:r w:rsidRPr="00C40B13">
        <w:rPr>
          <w:rFonts w:cs="B Nazanin"/>
          <w:sz w:val="24"/>
          <w:szCs w:val="24"/>
        </w:rPr>
        <w:t>.</w:t>
      </w:r>
      <w:r w:rsidRPr="00C40B13">
        <w:rPr>
          <w:rFonts w:cs="B Nazanin"/>
          <w:sz w:val="24"/>
          <w:szCs w:val="24"/>
          <w:rtl/>
        </w:rPr>
        <w:t>می گردد، رعایت و اجرا کنند</w:t>
      </w:r>
      <w:r>
        <w:rPr>
          <w:rFonts w:cs="B Nazanin" w:hint="cs"/>
          <w:sz w:val="24"/>
          <w:szCs w:val="24"/>
          <w:rtl/>
        </w:rPr>
        <w:t>.</w:t>
      </w:r>
    </w:p>
    <w:p w:rsidR="00CC3065" w:rsidRDefault="00CC3065" w:rsidP="00CC3065">
      <w:pPr>
        <w:bidi/>
        <w:rPr>
          <w:rFonts w:cs="B Nazanin"/>
          <w:sz w:val="24"/>
          <w:szCs w:val="24"/>
          <w:rtl/>
        </w:rPr>
      </w:pPr>
      <w:r>
        <w:rPr>
          <w:rFonts w:cs="B Nazanin" w:hint="cs"/>
          <w:sz w:val="24"/>
          <w:szCs w:val="24"/>
          <w:rtl/>
        </w:rPr>
        <w:t>ت</w:t>
      </w:r>
      <w:r w:rsidRPr="00CC3065">
        <w:rPr>
          <w:rFonts w:cs="B Nazanin"/>
          <w:sz w:val="24"/>
          <w:szCs w:val="24"/>
          <w:rtl/>
        </w:rPr>
        <w:t>بصره 1 - افراد صنفی مکلفند پیش از به کارگیری کسانی که برای انجام دادن خدمات به منازل و اماکن مراجعه می کنند، مراتب را به اتحادیه اطل</w:t>
      </w:r>
      <w:r>
        <w:rPr>
          <w:rFonts w:cs="B Nazanin" w:hint="cs"/>
          <w:sz w:val="24"/>
          <w:szCs w:val="24"/>
          <w:rtl/>
        </w:rPr>
        <w:t>ا</w:t>
      </w:r>
      <w:r w:rsidRPr="00CC3065">
        <w:rPr>
          <w:rFonts w:cs="B Nazanin"/>
          <w:sz w:val="24"/>
          <w:szCs w:val="24"/>
          <w:rtl/>
        </w:rPr>
        <w:t xml:space="preserve">ع دهند تا اتحادیه پس از اخذ نظر نیروی انتظامی، نسبت به صدور کارت شناسائی عکس دار با درج </w:t>
      </w:r>
      <w:r>
        <w:rPr>
          <w:rFonts w:cs="B Nazanin" w:hint="cs"/>
          <w:sz w:val="24"/>
          <w:szCs w:val="24"/>
          <w:rtl/>
        </w:rPr>
        <w:t>ت</w:t>
      </w:r>
      <w:r w:rsidRPr="00CC3065">
        <w:rPr>
          <w:rFonts w:cs="B Nazanin"/>
          <w:sz w:val="24"/>
          <w:szCs w:val="24"/>
          <w:rtl/>
        </w:rPr>
        <w:t>خصص اقدام ل</w:t>
      </w:r>
      <w:r>
        <w:rPr>
          <w:rFonts w:cs="B Nazanin" w:hint="cs"/>
          <w:sz w:val="24"/>
          <w:szCs w:val="24"/>
          <w:rtl/>
        </w:rPr>
        <w:t>ا</w:t>
      </w:r>
      <w:r w:rsidRPr="00CC3065">
        <w:rPr>
          <w:rFonts w:cs="B Nazanin"/>
          <w:sz w:val="24"/>
          <w:szCs w:val="24"/>
          <w:rtl/>
        </w:rPr>
        <w:t>زم را به عمل آورد</w:t>
      </w:r>
    </w:p>
    <w:p w:rsidR="00CC3065" w:rsidRDefault="00CC3065" w:rsidP="00CC3065">
      <w:pPr>
        <w:bidi/>
        <w:rPr>
          <w:rFonts w:cs="B Nazanin"/>
          <w:sz w:val="24"/>
          <w:szCs w:val="24"/>
          <w:rtl/>
        </w:rPr>
      </w:pPr>
      <w:r w:rsidRPr="00CC3065">
        <w:rPr>
          <w:rFonts w:cs="B Nazanin"/>
          <w:sz w:val="24"/>
          <w:szCs w:val="24"/>
          <w:rtl/>
        </w:rPr>
        <w:t xml:space="preserve"> تبصره 2 - افراد صنفی مجاز نیستند برای جلب مشتری درباره محصول</w:t>
      </w:r>
      <w:r>
        <w:rPr>
          <w:rFonts w:cs="B Nazanin" w:hint="cs"/>
          <w:sz w:val="24"/>
          <w:szCs w:val="24"/>
          <w:rtl/>
        </w:rPr>
        <w:t>ا</w:t>
      </w:r>
      <w:r w:rsidRPr="00CC3065">
        <w:rPr>
          <w:rFonts w:cs="B Nazanin"/>
          <w:sz w:val="24"/>
          <w:szCs w:val="24"/>
          <w:rtl/>
        </w:rPr>
        <w:t>ت، کال</w:t>
      </w:r>
      <w:r>
        <w:rPr>
          <w:rFonts w:cs="B Nazanin" w:hint="cs"/>
          <w:sz w:val="24"/>
          <w:szCs w:val="24"/>
          <w:rtl/>
        </w:rPr>
        <w:t>ا</w:t>
      </w:r>
      <w:r w:rsidRPr="00CC3065">
        <w:rPr>
          <w:rFonts w:cs="B Nazanin"/>
          <w:sz w:val="24"/>
          <w:szCs w:val="24"/>
          <w:rtl/>
        </w:rPr>
        <w:t>ها یا خدمات، برخلف واقع تبلیغ کن</w:t>
      </w:r>
      <w:r>
        <w:rPr>
          <w:rFonts w:cs="B Nazanin"/>
          <w:sz w:val="24"/>
          <w:szCs w:val="24"/>
          <w:rtl/>
        </w:rPr>
        <w:t>ند. درغیر این صورت طبق ماده (68</w:t>
      </w:r>
      <w:r>
        <w:rPr>
          <w:rFonts w:cs="B Nazanin" w:hint="cs"/>
          <w:sz w:val="24"/>
          <w:szCs w:val="24"/>
          <w:rtl/>
        </w:rPr>
        <w:t xml:space="preserve">) </w:t>
      </w:r>
      <w:r>
        <w:rPr>
          <w:rFonts w:cs="B Nazanin"/>
          <w:sz w:val="24"/>
          <w:szCs w:val="24"/>
          <w:rtl/>
        </w:rPr>
        <w:t>این قانون ب</w:t>
      </w:r>
      <w:r w:rsidRPr="00CC3065">
        <w:rPr>
          <w:rFonts w:cs="B Nazanin"/>
          <w:sz w:val="24"/>
          <w:szCs w:val="24"/>
          <w:rtl/>
        </w:rPr>
        <w:t xml:space="preserve">ا </w:t>
      </w:r>
      <w:r>
        <w:rPr>
          <w:rFonts w:cs="B Nazanin" w:hint="cs"/>
          <w:sz w:val="24"/>
          <w:szCs w:val="24"/>
          <w:rtl/>
        </w:rPr>
        <w:t xml:space="preserve">آنها </w:t>
      </w:r>
      <w:bookmarkStart w:id="0" w:name="_GoBack"/>
      <w:bookmarkEnd w:id="0"/>
      <w:r w:rsidRPr="00CC3065">
        <w:rPr>
          <w:rFonts w:cs="B Nazanin"/>
          <w:sz w:val="24"/>
          <w:szCs w:val="24"/>
          <w:rtl/>
        </w:rPr>
        <w:t>رفتار خواهد شد</w:t>
      </w:r>
    </w:p>
    <w:p w:rsidR="00AE3CE7" w:rsidRDefault="00AE3CE7" w:rsidP="00AE3CE7">
      <w:pPr>
        <w:bidi/>
        <w:rPr>
          <w:rFonts w:cs="B Nazanin"/>
          <w:sz w:val="24"/>
          <w:szCs w:val="24"/>
          <w:rtl/>
        </w:rPr>
      </w:pPr>
      <w:r w:rsidRPr="00C40B13">
        <w:rPr>
          <w:rFonts w:cs="B Nazanin"/>
          <w:sz w:val="24"/>
          <w:szCs w:val="24"/>
          <w:rtl/>
        </w:rPr>
        <w:t>ماده 18 - درصورتی که دارنده پروانه کسب بخواهد پروانه خود را به دیگری واگذار کند، باید درخواست کتبی خود را به اتحادیه تسلیم دارد. اتحادیه درصورت واجد شروط قانونی بودن فرد معرفی شده و با رعایت سایر مقررات، پروانه کسب متقاضی را باطل و پروانه جدیدی به نام فرد معرفی شده صادر می کند</w:t>
      </w:r>
      <w:r>
        <w:rPr>
          <w:rFonts w:cs="B Nazanin" w:hint="cs"/>
          <w:sz w:val="24"/>
          <w:szCs w:val="24"/>
          <w:rtl/>
        </w:rPr>
        <w:t>.</w:t>
      </w:r>
    </w:p>
    <w:p w:rsidR="00AE3CE7" w:rsidRDefault="00AE3CE7" w:rsidP="00AE3CE7">
      <w:pPr>
        <w:bidi/>
        <w:rPr>
          <w:rFonts w:cs="B Nazanin"/>
          <w:sz w:val="24"/>
          <w:szCs w:val="24"/>
          <w:rtl/>
        </w:rPr>
      </w:pPr>
      <w:r w:rsidRPr="00C40B13">
        <w:rPr>
          <w:rFonts w:cs="B Nazanin"/>
          <w:sz w:val="24"/>
          <w:szCs w:val="24"/>
          <w:rtl/>
        </w:rPr>
        <w:t xml:space="preserve">ماده 19 - درصورتی که دارنده پروانه کسب محجور شود، قیم می تواند با رعایت غبطه </w:t>
      </w:r>
      <w:r w:rsidRPr="00C40B13">
        <w:rPr>
          <w:rFonts w:cs="B Nazanin"/>
          <w:sz w:val="24"/>
          <w:szCs w:val="24"/>
        </w:rPr>
        <w:t>.</w:t>
      </w:r>
      <w:r w:rsidRPr="00C40B13">
        <w:rPr>
          <w:rFonts w:cs="B Nazanin"/>
          <w:sz w:val="24"/>
          <w:szCs w:val="24"/>
          <w:rtl/>
        </w:rPr>
        <w:t>محجور و طبق مقررات این قانون نسبت به اداره یا انتقال واحد صنفی اقدام کند</w:t>
      </w:r>
      <w:r>
        <w:rPr>
          <w:rFonts w:cs="B Nazanin" w:hint="cs"/>
          <w:sz w:val="24"/>
          <w:szCs w:val="24"/>
          <w:rtl/>
        </w:rPr>
        <w:t>.</w:t>
      </w:r>
    </w:p>
    <w:p w:rsidR="00AE3CE7" w:rsidRDefault="00AE3CE7" w:rsidP="00AE3CE7">
      <w:pPr>
        <w:bidi/>
        <w:rPr>
          <w:rFonts w:cs="B Nazanin"/>
          <w:sz w:val="24"/>
          <w:szCs w:val="24"/>
          <w:rtl/>
        </w:rPr>
      </w:pPr>
      <w:r w:rsidRPr="00C40B13">
        <w:rPr>
          <w:rFonts w:cs="B Nazanin"/>
          <w:sz w:val="24"/>
          <w:szCs w:val="24"/>
          <w:rtl/>
        </w:rPr>
        <w:t>ماده 20 - درصورت فوت صاحب پروانه کسب، حقوق متعارف ناشی از واحد صنفی متعلق به ورثه است. چنانچه ورثه یا نماینده قانونی آنها مایل باشند، درصورت دارا بودن شروط فردی، می توانند ظرف مدت دو سال نسبت به اخذ پروانه کسب با رعایت مقررات اقدام</w:t>
      </w:r>
      <w:r>
        <w:rPr>
          <w:rFonts w:cs="B Nazanin" w:hint="cs"/>
          <w:sz w:val="24"/>
          <w:szCs w:val="24"/>
          <w:rtl/>
        </w:rPr>
        <w:t xml:space="preserve"> ک</w:t>
      </w:r>
      <w:r w:rsidRPr="00C40B13">
        <w:rPr>
          <w:rFonts w:cs="B Nazanin"/>
          <w:sz w:val="24"/>
          <w:szCs w:val="24"/>
          <w:rtl/>
        </w:rPr>
        <w:t>نند. پس از انقضای مهلت مقرر پروانه متوفی از درجه اعتبار ساقط است</w:t>
      </w:r>
    </w:p>
    <w:p w:rsidR="00B17B61" w:rsidRDefault="00B17B61"/>
    <w:sectPr w:rsidR="00B17B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0B"/>
    <w:rsid w:val="0077550B"/>
    <w:rsid w:val="00924E29"/>
    <w:rsid w:val="00AE3CE7"/>
    <w:rsid w:val="00B17B61"/>
    <w:rsid w:val="00CC30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FBDB"/>
  <w15:chartTrackingRefBased/>
  <w15:docId w15:val="{05F405DC-AE7A-4599-924F-388A80A2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CE7"/>
  </w:style>
  <w:style w:type="paragraph" w:styleId="Heading1">
    <w:name w:val="heading 1"/>
    <w:basedOn w:val="Normal"/>
    <w:next w:val="Normal"/>
    <w:link w:val="Heading1Char"/>
    <w:uiPriority w:val="9"/>
    <w:qFormat/>
    <w:rsid w:val="00CC3065"/>
    <w:pPr>
      <w:keepNext/>
      <w:bidi/>
      <w:outlineLvl w:val="0"/>
    </w:pPr>
    <w:rPr>
      <w:rFonts w:cs="B Nazanin"/>
      <w:b/>
      <w:bCs/>
      <w:sz w:val="24"/>
      <w:szCs w:val="24"/>
    </w:rPr>
  </w:style>
  <w:style w:type="paragraph" w:styleId="Heading2">
    <w:name w:val="heading 2"/>
    <w:basedOn w:val="Normal"/>
    <w:next w:val="Normal"/>
    <w:link w:val="Heading2Char"/>
    <w:uiPriority w:val="9"/>
    <w:unhideWhenUsed/>
    <w:qFormat/>
    <w:rsid w:val="00924E29"/>
    <w:pPr>
      <w:keepNext/>
      <w:keepLines/>
      <w:spacing w:before="40" w:after="0"/>
      <w:outlineLvl w:val="1"/>
    </w:pPr>
    <w:rPr>
      <w:rFonts w:ascii="IRNazanin" w:eastAsia="IRNazanin" w:hAnsi="IRNazanin" w:cs="IRNazanin"/>
      <w:b/>
      <w:bCs/>
      <w:color w:val="0070C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4E29"/>
    <w:rPr>
      <w:rFonts w:ascii="IRNazanin" w:eastAsia="IRNazanin" w:hAnsi="IRNazanin" w:cs="IRNazanin"/>
      <w:b/>
      <w:bCs/>
      <w:color w:val="0070C0"/>
      <w:sz w:val="28"/>
      <w:szCs w:val="28"/>
    </w:rPr>
  </w:style>
  <w:style w:type="character" w:customStyle="1" w:styleId="Heading1Char">
    <w:name w:val="Heading 1 Char"/>
    <w:basedOn w:val="DefaultParagraphFont"/>
    <w:link w:val="Heading1"/>
    <w:uiPriority w:val="9"/>
    <w:rsid w:val="00CC3065"/>
    <w:rPr>
      <w:rFonts w:cs="B Nazani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Mahsa</dc:creator>
  <cp:keywords/>
  <dc:description/>
  <cp:lastModifiedBy>Mahsa</cp:lastModifiedBy>
  <cp:revision>3</cp:revision>
  <dcterms:created xsi:type="dcterms:W3CDTF">2021-05-12T09:51:00Z</dcterms:created>
  <dcterms:modified xsi:type="dcterms:W3CDTF">2021-05-12T14:34:00Z</dcterms:modified>
</cp:coreProperties>
</file>