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DD" w:rsidRPr="00266DAD" w:rsidRDefault="000160DD" w:rsidP="00266DAD">
      <w:pPr>
        <w:bidi/>
        <w:rPr>
          <w:rFonts w:cs="B Nazanin"/>
          <w:sz w:val="24"/>
          <w:szCs w:val="24"/>
        </w:rPr>
      </w:pPr>
      <w:r w:rsidRPr="000160DD">
        <w:rPr>
          <w:rStyle w:val="Heading1Char"/>
          <w:rtl/>
        </w:rPr>
        <w:t>ثبت های حسابداری دولتی</w:t>
      </w:r>
      <w:r w:rsidRPr="000160DD">
        <w:rPr>
          <w:rFonts w:cs="B Nazanin"/>
          <w:sz w:val="24"/>
          <w:szCs w:val="24"/>
        </w:rPr>
        <w:br/>
      </w:r>
      <w:r w:rsidRPr="000160DD">
        <w:rPr>
          <w:rFonts w:cs="B Nazanin"/>
          <w:sz w:val="24"/>
          <w:szCs w:val="24"/>
          <w:rtl/>
        </w:rPr>
        <w:t>در اجراي ماده 128 قانون محاسبات عمومي کشور سر فصل حساب ها و ثبت عمليات حسابداري درآمدهاي قانوني در دفاتر ، صورت حساب دريافت و پرداخت ماهانه و نهائي و فرمهاي عملکرد که طي نامه شماره 487/400/2 مورخ 25/8/79 به تائيد ديوان محاسبات کشور رسيده است به شرح زير جهت اجراء ابلاغ مي گردد</w:t>
      </w:r>
      <w:r w:rsidRPr="000160DD">
        <w:rPr>
          <w:rFonts w:cs="B Nazanin"/>
          <w:sz w:val="24"/>
          <w:szCs w:val="24"/>
        </w:rPr>
        <w:t xml:space="preserve"> .</w:t>
      </w:r>
    </w:p>
    <w:p w:rsidR="000160DD" w:rsidRPr="00165CDF" w:rsidRDefault="000160DD" w:rsidP="00165CDF">
      <w:pPr>
        <w:pStyle w:val="ListParagraph"/>
        <w:numPr>
          <w:ilvl w:val="0"/>
          <w:numId w:val="2"/>
        </w:numPr>
        <w:bidi/>
        <w:rPr>
          <w:rFonts w:cs="B Nazanin"/>
          <w:sz w:val="24"/>
          <w:szCs w:val="24"/>
        </w:rPr>
      </w:pPr>
      <w:r w:rsidRPr="00165CDF">
        <w:rPr>
          <w:rFonts w:cs="B Nazanin"/>
          <w:sz w:val="24"/>
          <w:szCs w:val="24"/>
          <w:rtl/>
        </w:rPr>
        <w:t>معادل اقلام برآورد درآمد عمومي در قسمت سوم قانون بودجه يا پيوست شماره (2) قانون بودجه و موافقتنامه مبادله</w:t>
      </w:r>
    </w:p>
    <w:p w:rsidR="000160DD" w:rsidRPr="000160DD" w:rsidRDefault="000160DD" w:rsidP="000160DD">
      <w:pPr>
        <w:bidi/>
        <w:rPr>
          <w:rFonts w:cs="B Nazanin"/>
          <w:sz w:val="24"/>
          <w:szCs w:val="24"/>
        </w:rPr>
      </w:pPr>
      <w:r w:rsidRPr="000160DD">
        <w:rPr>
          <w:rFonts w:cs="B Nazanin"/>
          <w:sz w:val="24"/>
          <w:szCs w:val="24"/>
          <w:rtl/>
        </w:rPr>
        <w:t>حساب درآمد واحدهاي دستگاه ( بدهکار)</w:t>
      </w:r>
      <w:r w:rsidRPr="000160DD">
        <w:rPr>
          <w:rFonts w:cs="B Nazanin"/>
          <w:sz w:val="24"/>
          <w:szCs w:val="24"/>
        </w:rPr>
        <w:t xml:space="preserve"> ***</w:t>
      </w:r>
    </w:p>
    <w:p w:rsidR="000160DD" w:rsidRPr="000160DD" w:rsidRDefault="000160DD" w:rsidP="00165CDF">
      <w:pPr>
        <w:bidi/>
        <w:rPr>
          <w:rFonts w:cs="B Nazanin"/>
          <w:sz w:val="24"/>
          <w:szCs w:val="24"/>
        </w:rPr>
      </w:pPr>
      <w:r w:rsidRPr="000160DD">
        <w:rPr>
          <w:rFonts w:cs="B Nazanin"/>
          <w:sz w:val="24"/>
          <w:szCs w:val="24"/>
          <w:rtl/>
        </w:rPr>
        <w:t>حساب درآمد پيش بيني شده ( بستانکار )</w:t>
      </w:r>
      <w:r w:rsidRPr="000160DD">
        <w:rPr>
          <w:rFonts w:cs="B Nazanin"/>
          <w:sz w:val="24"/>
          <w:szCs w:val="24"/>
        </w:rPr>
        <w:t xml:space="preserve"> ***</w:t>
      </w:r>
    </w:p>
    <w:p w:rsidR="000160DD" w:rsidRPr="00165CDF" w:rsidRDefault="000160DD" w:rsidP="00165CDF">
      <w:pPr>
        <w:pStyle w:val="ListParagraph"/>
        <w:numPr>
          <w:ilvl w:val="0"/>
          <w:numId w:val="2"/>
        </w:numPr>
        <w:bidi/>
        <w:rPr>
          <w:rFonts w:cs="B Nazanin"/>
          <w:sz w:val="24"/>
          <w:szCs w:val="24"/>
        </w:rPr>
      </w:pPr>
      <w:r w:rsidRPr="00165CDF">
        <w:rPr>
          <w:rFonts w:cs="B Nazanin"/>
          <w:sz w:val="24"/>
          <w:szCs w:val="24"/>
          <w:rtl/>
        </w:rPr>
        <w:t>معادل اقلام درآمد تحقق يافته براي وصول</w:t>
      </w:r>
    </w:p>
    <w:p w:rsidR="000160DD" w:rsidRPr="000160DD" w:rsidRDefault="000160DD" w:rsidP="000160DD">
      <w:pPr>
        <w:bidi/>
        <w:rPr>
          <w:rFonts w:cs="B Nazanin"/>
          <w:sz w:val="24"/>
          <w:szCs w:val="24"/>
        </w:rPr>
      </w:pPr>
      <w:r w:rsidRPr="000160DD">
        <w:rPr>
          <w:rFonts w:cs="B Nazanin"/>
          <w:sz w:val="24"/>
          <w:szCs w:val="24"/>
          <w:rtl/>
        </w:rPr>
        <w:t>حساب درآمد پيش بيني شده ( بدهکار )</w:t>
      </w:r>
      <w:r w:rsidRPr="000160DD">
        <w:rPr>
          <w:rFonts w:cs="B Nazanin"/>
          <w:sz w:val="24"/>
          <w:szCs w:val="24"/>
        </w:rPr>
        <w:t xml:space="preserve"> ***</w:t>
      </w:r>
    </w:p>
    <w:p w:rsidR="000160DD" w:rsidRPr="000160DD" w:rsidRDefault="000160DD" w:rsidP="00165CDF">
      <w:pPr>
        <w:bidi/>
        <w:rPr>
          <w:rFonts w:cs="B Nazanin"/>
          <w:sz w:val="24"/>
          <w:szCs w:val="24"/>
        </w:rPr>
      </w:pPr>
      <w:r w:rsidRPr="000160DD">
        <w:rPr>
          <w:rFonts w:cs="B Nazanin"/>
          <w:sz w:val="24"/>
          <w:szCs w:val="24"/>
          <w:rtl/>
        </w:rPr>
        <w:t>حساب درآمد تحقق يافته ( بستانکار )</w:t>
      </w:r>
      <w:r w:rsidRPr="000160DD">
        <w:rPr>
          <w:rFonts w:cs="B Nazanin"/>
          <w:sz w:val="24"/>
          <w:szCs w:val="24"/>
        </w:rPr>
        <w:t xml:space="preserve"> ***</w:t>
      </w:r>
    </w:p>
    <w:p w:rsidR="000160DD" w:rsidRPr="00165CDF" w:rsidRDefault="000160DD" w:rsidP="00165CDF">
      <w:pPr>
        <w:pStyle w:val="ListParagraph"/>
        <w:numPr>
          <w:ilvl w:val="0"/>
          <w:numId w:val="2"/>
        </w:numPr>
        <w:bidi/>
        <w:rPr>
          <w:rFonts w:cs="B Nazanin"/>
          <w:sz w:val="24"/>
          <w:szCs w:val="24"/>
        </w:rPr>
      </w:pPr>
      <w:r w:rsidRPr="00165CDF">
        <w:rPr>
          <w:rFonts w:cs="B Nazanin"/>
          <w:sz w:val="24"/>
          <w:szCs w:val="24"/>
          <w:rtl/>
        </w:rPr>
        <w:t>بهنگام وصول درآمدهاي تحقق يافته به صورت نقد</w:t>
      </w:r>
    </w:p>
    <w:p w:rsidR="000160DD" w:rsidRPr="000160DD" w:rsidRDefault="000160DD" w:rsidP="000160DD">
      <w:pPr>
        <w:bidi/>
        <w:rPr>
          <w:rFonts w:cs="B Nazanin"/>
          <w:sz w:val="24"/>
          <w:szCs w:val="24"/>
        </w:rPr>
      </w:pPr>
      <w:r w:rsidRPr="000160DD">
        <w:rPr>
          <w:rFonts w:cs="B Nazanin"/>
          <w:sz w:val="24"/>
          <w:szCs w:val="24"/>
          <w:rtl/>
        </w:rPr>
        <w:t>بانک تمرکز وجوه درآمد عمومي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درآمد عمومي وصولي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انتقال اقلام درآمد عمومي به حساب خزانه تمرکز وجوه درآمد عمومي دستگاه اجرائي</w:t>
      </w:r>
    </w:p>
    <w:p w:rsidR="000160DD" w:rsidRPr="000160DD" w:rsidRDefault="000160DD" w:rsidP="000160DD">
      <w:pPr>
        <w:bidi/>
        <w:rPr>
          <w:rFonts w:cs="B Nazanin"/>
          <w:sz w:val="24"/>
          <w:szCs w:val="24"/>
        </w:rPr>
      </w:pPr>
      <w:r w:rsidRPr="000160DD">
        <w:rPr>
          <w:rFonts w:cs="B Nazanin"/>
          <w:sz w:val="24"/>
          <w:szCs w:val="24"/>
          <w:rtl/>
        </w:rPr>
        <w:t>خزانه تمرکز وجوه درآمد عمومي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بانک وجوه تمرکز درآمد عمومي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انتقال وجوه مذکور به حساب درآمد عمومي کشور و اخذ تائيديه از خزانه بر اساس برگه بستانکاري حساب 8001 حاوي مشخصات درآمد عمومي مربوط</w:t>
      </w:r>
    </w:p>
    <w:p w:rsidR="000160DD" w:rsidRPr="000160DD" w:rsidRDefault="000160DD" w:rsidP="000160DD">
      <w:pPr>
        <w:bidi/>
        <w:rPr>
          <w:rFonts w:cs="B Nazanin"/>
          <w:sz w:val="24"/>
          <w:szCs w:val="24"/>
        </w:rPr>
      </w:pPr>
      <w:r w:rsidRPr="000160DD">
        <w:rPr>
          <w:rFonts w:cs="B Nazanin"/>
          <w:sz w:val="24"/>
          <w:szCs w:val="24"/>
          <w:rtl/>
        </w:rPr>
        <w:t>درآمد عمومي ارسالي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خزانه تمرکز وجوه درآمد عمومي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معادل مطالبات قابل وصول بر اساس صورتحسابها و ساير مدارک همزمان با ثبت آرتيکل بند</w:t>
      </w:r>
      <w:r w:rsidRPr="00B37C6A">
        <w:rPr>
          <w:rFonts w:cs="B Nazanin"/>
          <w:sz w:val="24"/>
          <w:szCs w:val="24"/>
        </w:rPr>
        <w:t xml:space="preserve"> (2)</w:t>
      </w:r>
    </w:p>
    <w:p w:rsidR="000160DD" w:rsidRPr="000160DD" w:rsidRDefault="000160DD" w:rsidP="000160DD">
      <w:pPr>
        <w:bidi/>
        <w:rPr>
          <w:rFonts w:cs="B Nazanin"/>
          <w:sz w:val="24"/>
          <w:szCs w:val="24"/>
        </w:rPr>
      </w:pPr>
      <w:r w:rsidRPr="000160DD">
        <w:rPr>
          <w:rFonts w:cs="B Nazanin"/>
          <w:sz w:val="24"/>
          <w:szCs w:val="24"/>
          <w:rtl/>
        </w:rPr>
        <w:t>حساب مطالبات قابل وصول / بدهکاران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کنترل درامد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ثبت سفته ها و ساير وثيقه ها بابت اقساط مطالبات قابل وصول در صورتيکه دستگاه اجرائي مربوط طبق قانون و مقررات وصول درامد مورد نظر اجازه وصول آن ، به صورت تقسيط را داشته باشد</w:t>
      </w:r>
      <w:r w:rsidRPr="00B37C6A">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lastRenderedPageBreak/>
        <w:t>حساب اسناد دريافتني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مطالبات قابل وصول / بدهکاران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به هنگام ارسال اسناد دريافتني به بانک براي وصول</w:t>
      </w:r>
    </w:p>
    <w:p w:rsidR="000160DD" w:rsidRPr="000160DD" w:rsidRDefault="000160DD" w:rsidP="000160DD">
      <w:pPr>
        <w:bidi/>
        <w:rPr>
          <w:rFonts w:cs="B Nazanin"/>
          <w:sz w:val="24"/>
          <w:szCs w:val="24"/>
        </w:rPr>
      </w:pPr>
      <w:r w:rsidRPr="000160DD">
        <w:rPr>
          <w:rFonts w:cs="B Nazanin"/>
          <w:sz w:val="24"/>
          <w:szCs w:val="24"/>
          <w:rtl/>
        </w:rPr>
        <w:t>حساب اسناد در جريان وصول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اسناد دريافتني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بهنگام عدم وصول ( نکول شده ) اقساط درامد در موعد تعيين شده</w:t>
      </w:r>
    </w:p>
    <w:p w:rsidR="000160DD" w:rsidRPr="000160DD" w:rsidRDefault="000160DD" w:rsidP="000160DD">
      <w:pPr>
        <w:bidi/>
        <w:rPr>
          <w:rFonts w:cs="B Nazanin"/>
          <w:sz w:val="24"/>
          <w:szCs w:val="24"/>
        </w:rPr>
      </w:pPr>
      <w:r w:rsidRPr="000160DD">
        <w:rPr>
          <w:rFonts w:cs="B Nazanin"/>
          <w:sz w:val="24"/>
          <w:szCs w:val="24"/>
          <w:rtl/>
        </w:rPr>
        <w:t>حساب اسناد نکول شده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اسناد در جريان وصول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بهنگام ارسال اسناد و مدارک نکول شده به اجراء و واحد حقوقي جهت عمليات اجرائي وصول</w:t>
      </w:r>
    </w:p>
    <w:p w:rsidR="000160DD" w:rsidRPr="000160DD" w:rsidRDefault="000160DD" w:rsidP="000160DD">
      <w:pPr>
        <w:bidi/>
        <w:rPr>
          <w:rFonts w:cs="B Nazanin"/>
          <w:sz w:val="24"/>
          <w:szCs w:val="24"/>
        </w:rPr>
      </w:pPr>
      <w:r w:rsidRPr="000160DD">
        <w:rPr>
          <w:rFonts w:cs="B Nazanin"/>
          <w:sz w:val="24"/>
          <w:szCs w:val="24"/>
          <w:rtl/>
        </w:rPr>
        <w:t>حساب اجراء و دعاوي حقوقي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اسناد نکول شده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به هنگام واريز وجه به حساب درامد دستگاه در هر يک از مراحل بندهاي 6 ، 7 ، 8 ، 9 و 10 فوق الاشاره حسب مورد بطور همزمان ثبتهاي زير در دفاتر انجام ميپذيرد</w:t>
      </w:r>
      <w:r w:rsidRPr="00B37C6A">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بانک تمرکز وجوه درآمد عمومي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درآمد عمومي وصولي ( بستانکار )</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کنترل درامد (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حساب بدهکاران / اسناد دريافتني / حساب اسناد در جريان وصول / حساب اسناد نکول شده / حساب اجراء و دعاوي حقوقي ( بستانکار )</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در صورتيکه تعداد اقلام درآمد قابل وصول و سفته هاي دريافتي دستگاه اجرائي معدود باشد ذيحسابي ميتواند به جاي استفاده از سر فصل حسابهاي ” حساب مطالبات قابل وصول / بدهکاران ” و ” حساب اسناد دريافتني ” از سر فصل ” حساب اسناد دريافتني ” استفاده نمايد</w:t>
      </w:r>
      <w:r w:rsidRPr="00B37C6A">
        <w:rPr>
          <w:rFonts w:cs="B Nazanin"/>
          <w:sz w:val="24"/>
          <w:szCs w:val="24"/>
        </w:rPr>
        <w:t>.</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ثبت وصول و ايصال درآمد عمومي توسط دستگاههاي اجرائي استاني و يا ساير دستگاهها بابت درآمد پيش بيني شده مندرج در قسمت سوم قانون سالانه بودجه کل کشور دستگاه اجرائي مربوط</w:t>
      </w:r>
      <w:r w:rsidRPr="00B37C6A">
        <w:rPr>
          <w:rFonts w:cs="B Nazanin"/>
          <w:sz w:val="24"/>
          <w:szCs w:val="24"/>
        </w:rPr>
        <w:br/>
      </w:r>
      <w:r w:rsidRPr="00B37C6A">
        <w:rPr>
          <w:rFonts w:cs="B Nazanin"/>
          <w:sz w:val="24"/>
          <w:szCs w:val="24"/>
          <w:rtl/>
        </w:rPr>
        <w:t xml:space="preserve">الف </w:t>
      </w:r>
      <w:r w:rsidRPr="00B37C6A">
        <w:rPr>
          <w:rFonts w:ascii="Sakkal Majalla" w:hAnsi="Sakkal Majalla" w:cs="Sakkal Majalla" w:hint="cs"/>
          <w:sz w:val="24"/>
          <w:szCs w:val="24"/>
          <w:rtl/>
        </w:rPr>
        <w:t>–</w:t>
      </w:r>
      <w:r w:rsidRPr="00B37C6A">
        <w:rPr>
          <w:rFonts w:cs="B Nazanin"/>
          <w:sz w:val="24"/>
          <w:szCs w:val="24"/>
          <w:rtl/>
        </w:rPr>
        <w:t xml:space="preserve"> </w:t>
      </w:r>
      <w:r w:rsidRPr="00B37C6A">
        <w:rPr>
          <w:rFonts w:cs="B Nazanin" w:hint="cs"/>
          <w:sz w:val="24"/>
          <w:szCs w:val="24"/>
          <w:rtl/>
        </w:rPr>
        <w:t>ثبت</w:t>
      </w:r>
      <w:r w:rsidRPr="00B37C6A">
        <w:rPr>
          <w:rFonts w:cs="B Nazanin"/>
          <w:sz w:val="24"/>
          <w:szCs w:val="24"/>
          <w:rtl/>
        </w:rPr>
        <w:t xml:space="preserve"> </w:t>
      </w:r>
      <w:r w:rsidRPr="00B37C6A">
        <w:rPr>
          <w:rFonts w:cs="B Nazanin" w:hint="cs"/>
          <w:sz w:val="24"/>
          <w:szCs w:val="24"/>
          <w:rtl/>
        </w:rPr>
        <w:t>در</w:t>
      </w:r>
      <w:r w:rsidRPr="00B37C6A">
        <w:rPr>
          <w:rFonts w:cs="B Nazanin"/>
          <w:sz w:val="24"/>
          <w:szCs w:val="24"/>
          <w:rtl/>
        </w:rPr>
        <w:t xml:space="preserve"> </w:t>
      </w:r>
      <w:r w:rsidRPr="00B37C6A">
        <w:rPr>
          <w:rFonts w:cs="B Nazanin" w:hint="cs"/>
          <w:sz w:val="24"/>
          <w:szCs w:val="24"/>
          <w:rtl/>
        </w:rPr>
        <w:t>دفاتر</w:t>
      </w:r>
      <w:r w:rsidRPr="00B37C6A">
        <w:rPr>
          <w:rFonts w:cs="B Nazanin"/>
          <w:sz w:val="24"/>
          <w:szCs w:val="24"/>
          <w:rtl/>
        </w:rPr>
        <w:t xml:space="preserve"> </w:t>
      </w:r>
      <w:r w:rsidRPr="00B37C6A">
        <w:rPr>
          <w:rFonts w:cs="B Nazanin" w:hint="cs"/>
          <w:sz w:val="24"/>
          <w:szCs w:val="24"/>
          <w:rtl/>
        </w:rPr>
        <w:t>دستگاه</w:t>
      </w:r>
      <w:r w:rsidRPr="00B37C6A">
        <w:rPr>
          <w:rFonts w:cs="B Nazanin"/>
          <w:sz w:val="24"/>
          <w:szCs w:val="24"/>
          <w:rtl/>
        </w:rPr>
        <w:t xml:space="preserve"> </w:t>
      </w:r>
      <w:r w:rsidRPr="00B37C6A">
        <w:rPr>
          <w:rFonts w:cs="B Nazanin" w:hint="cs"/>
          <w:sz w:val="24"/>
          <w:szCs w:val="24"/>
          <w:rtl/>
        </w:rPr>
        <w:t>اجرائي</w:t>
      </w:r>
      <w:r w:rsidRPr="00B37C6A">
        <w:rPr>
          <w:rFonts w:cs="B Nazanin"/>
          <w:sz w:val="24"/>
          <w:szCs w:val="24"/>
          <w:rtl/>
        </w:rPr>
        <w:t xml:space="preserve"> </w:t>
      </w:r>
      <w:r w:rsidRPr="00B37C6A">
        <w:rPr>
          <w:rFonts w:cs="B Nazanin" w:hint="cs"/>
          <w:sz w:val="24"/>
          <w:szCs w:val="24"/>
          <w:rtl/>
        </w:rPr>
        <w:t>استان</w:t>
      </w:r>
      <w:r w:rsidRPr="00B37C6A">
        <w:rPr>
          <w:rFonts w:cs="B Nazanin"/>
          <w:sz w:val="24"/>
          <w:szCs w:val="24"/>
          <w:rtl/>
        </w:rPr>
        <w:t xml:space="preserve"> </w:t>
      </w:r>
      <w:r w:rsidRPr="00B37C6A">
        <w:rPr>
          <w:rFonts w:cs="B Nazanin" w:hint="cs"/>
          <w:sz w:val="24"/>
          <w:szCs w:val="24"/>
          <w:rtl/>
        </w:rPr>
        <w:t>و</w:t>
      </w:r>
      <w:r w:rsidRPr="00B37C6A">
        <w:rPr>
          <w:rFonts w:cs="B Nazanin"/>
          <w:sz w:val="24"/>
          <w:szCs w:val="24"/>
          <w:rtl/>
        </w:rPr>
        <w:t xml:space="preserve"> </w:t>
      </w:r>
      <w:r w:rsidRPr="00B37C6A">
        <w:rPr>
          <w:rFonts w:cs="B Nazanin" w:hint="cs"/>
          <w:sz w:val="24"/>
          <w:szCs w:val="24"/>
          <w:rtl/>
        </w:rPr>
        <w:t>ساير</w:t>
      </w:r>
      <w:r w:rsidRPr="00B37C6A">
        <w:rPr>
          <w:rFonts w:cs="B Nazanin"/>
          <w:sz w:val="24"/>
          <w:szCs w:val="24"/>
          <w:rtl/>
        </w:rPr>
        <w:t xml:space="preserve"> </w:t>
      </w:r>
      <w:r w:rsidRPr="00B37C6A">
        <w:rPr>
          <w:rFonts w:cs="B Nazanin" w:hint="cs"/>
          <w:sz w:val="24"/>
          <w:szCs w:val="24"/>
          <w:rtl/>
        </w:rPr>
        <w:t>دستگاههاي</w:t>
      </w:r>
      <w:r w:rsidRPr="00B37C6A">
        <w:rPr>
          <w:rFonts w:cs="B Nazanin"/>
          <w:sz w:val="24"/>
          <w:szCs w:val="24"/>
          <w:rtl/>
        </w:rPr>
        <w:t xml:space="preserve"> </w:t>
      </w:r>
      <w:r w:rsidRPr="00B37C6A">
        <w:rPr>
          <w:rFonts w:cs="B Nazanin" w:hint="cs"/>
          <w:sz w:val="24"/>
          <w:szCs w:val="24"/>
          <w:rtl/>
        </w:rPr>
        <w:t>وصول</w:t>
      </w:r>
      <w:r w:rsidRPr="00B37C6A">
        <w:rPr>
          <w:rFonts w:cs="B Nazanin"/>
          <w:sz w:val="24"/>
          <w:szCs w:val="24"/>
          <w:rtl/>
        </w:rPr>
        <w:t xml:space="preserve"> </w:t>
      </w:r>
      <w:r w:rsidRPr="00B37C6A">
        <w:rPr>
          <w:rFonts w:cs="B Nazanin" w:hint="cs"/>
          <w:sz w:val="24"/>
          <w:szCs w:val="24"/>
          <w:rtl/>
        </w:rPr>
        <w:t>کننده</w:t>
      </w:r>
    </w:p>
    <w:p w:rsidR="000160DD" w:rsidRPr="00B37C6A" w:rsidRDefault="000160DD" w:rsidP="00B37C6A">
      <w:pPr>
        <w:pStyle w:val="ListParagraph"/>
        <w:numPr>
          <w:ilvl w:val="0"/>
          <w:numId w:val="5"/>
        </w:numPr>
        <w:bidi/>
        <w:rPr>
          <w:rFonts w:cs="B Nazanin"/>
          <w:sz w:val="24"/>
          <w:szCs w:val="24"/>
        </w:rPr>
      </w:pPr>
      <w:r w:rsidRPr="00B37C6A">
        <w:rPr>
          <w:rFonts w:cs="B Nazanin"/>
          <w:sz w:val="24"/>
          <w:szCs w:val="24"/>
          <w:rtl/>
        </w:rPr>
        <w:t>بانک تمرکز وجوه درآمد عمومي ( بدهکار )</w:t>
      </w:r>
      <w:r w:rsidRPr="00B37C6A">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درآمد عمومي انتقالي ( بستانکار)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lastRenderedPageBreak/>
        <w:t>بهنگام انتقال وجوه مزبور به حساب خزانه تمرکز وجوه دستگاه اجرائي مربوط</w:t>
      </w:r>
    </w:p>
    <w:p w:rsidR="000160DD" w:rsidRPr="00B37C6A" w:rsidRDefault="000160DD" w:rsidP="00B37C6A">
      <w:pPr>
        <w:pStyle w:val="ListParagraph"/>
        <w:numPr>
          <w:ilvl w:val="0"/>
          <w:numId w:val="5"/>
        </w:numPr>
        <w:bidi/>
        <w:rPr>
          <w:rFonts w:cs="B Nazanin"/>
          <w:sz w:val="24"/>
          <w:szCs w:val="24"/>
        </w:rPr>
      </w:pPr>
      <w:r w:rsidRPr="00B37C6A">
        <w:rPr>
          <w:rFonts w:cs="B Nazanin"/>
          <w:sz w:val="24"/>
          <w:szCs w:val="24"/>
        </w:rPr>
        <w:t xml:space="preserve">2- </w:t>
      </w:r>
      <w:r w:rsidRPr="00B37C6A">
        <w:rPr>
          <w:rFonts w:cs="B Nazanin"/>
          <w:sz w:val="24"/>
          <w:szCs w:val="24"/>
          <w:rtl/>
        </w:rPr>
        <w:t xml:space="preserve">حساب درآمد عمومي انتقالي </w:t>
      </w:r>
      <w:proofErr w:type="gramStart"/>
      <w:r w:rsidRPr="00B37C6A">
        <w:rPr>
          <w:rFonts w:cs="B Nazanin"/>
          <w:sz w:val="24"/>
          <w:szCs w:val="24"/>
          <w:rtl/>
        </w:rPr>
        <w:t>( بدهکار</w:t>
      </w:r>
      <w:proofErr w:type="gramEnd"/>
      <w:r w:rsidRPr="00B37C6A">
        <w:rPr>
          <w:rFonts w:cs="B Nazanin"/>
          <w:sz w:val="24"/>
          <w:szCs w:val="24"/>
          <w:rtl/>
        </w:rPr>
        <w:t>)</w:t>
      </w:r>
      <w:r w:rsidRPr="00B37C6A">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بانک تمرکز وجوه درآمد عمومي ( بستانکار)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 xml:space="preserve">ب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ثبت</w:t>
      </w:r>
      <w:r w:rsidRPr="000160DD">
        <w:rPr>
          <w:rFonts w:cs="B Nazanin"/>
          <w:sz w:val="24"/>
          <w:szCs w:val="24"/>
          <w:rtl/>
        </w:rPr>
        <w:t xml:space="preserve"> </w:t>
      </w:r>
      <w:r w:rsidRPr="000160DD">
        <w:rPr>
          <w:rFonts w:cs="B Nazanin" w:hint="cs"/>
          <w:sz w:val="24"/>
          <w:szCs w:val="24"/>
          <w:rtl/>
        </w:rPr>
        <w:t>درآمدهاي</w:t>
      </w:r>
      <w:r w:rsidRPr="000160DD">
        <w:rPr>
          <w:rFonts w:cs="B Nazanin"/>
          <w:sz w:val="24"/>
          <w:szCs w:val="24"/>
          <w:rtl/>
        </w:rPr>
        <w:t xml:space="preserve"> </w:t>
      </w:r>
      <w:r w:rsidRPr="000160DD">
        <w:rPr>
          <w:rFonts w:cs="B Nazanin" w:hint="cs"/>
          <w:sz w:val="24"/>
          <w:szCs w:val="24"/>
          <w:rtl/>
        </w:rPr>
        <w:t>مذکور</w:t>
      </w:r>
      <w:r w:rsidRPr="000160DD">
        <w:rPr>
          <w:rFonts w:cs="B Nazanin"/>
          <w:sz w:val="24"/>
          <w:szCs w:val="24"/>
          <w:rtl/>
        </w:rPr>
        <w:t xml:space="preserve"> </w:t>
      </w:r>
      <w:r w:rsidRPr="000160DD">
        <w:rPr>
          <w:rFonts w:cs="B Nazanin" w:hint="cs"/>
          <w:sz w:val="24"/>
          <w:szCs w:val="24"/>
          <w:rtl/>
        </w:rPr>
        <w:t>در</w:t>
      </w:r>
      <w:r w:rsidRPr="000160DD">
        <w:rPr>
          <w:rFonts w:cs="B Nazanin"/>
          <w:sz w:val="24"/>
          <w:szCs w:val="24"/>
          <w:rtl/>
        </w:rPr>
        <w:t xml:space="preserve"> </w:t>
      </w:r>
      <w:r w:rsidRPr="000160DD">
        <w:rPr>
          <w:rFonts w:cs="B Nazanin" w:hint="cs"/>
          <w:sz w:val="24"/>
          <w:szCs w:val="24"/>
          <w:rtl/>
        </w:rPr>
        <w:t>دستگاه</w:t>
      </w:r>
      <w:r w:rsidRPr="000160DD">
        <w:rPr>
          <w:rFonts w:cs="B Nazanin"/>
          <w:sz w:val="24"/>
          <w:szCs w:val="24"/>
          <w:rtl/>
        </w:rPr>
        <w:t xml:space="preserve"> اجرائي مربوط</w:t>
      </w:r>
    </w:p>
    <w:p w:rsidR="000160DD" w:rsidRPr="00B37C6A" w:rsidRDefault="000160DD" w:rsidP="00B37C6A">
      <w:pPr>
        <w:pStyle w:val="ListParagraph"/>
        <w:numPr>
          <w:ilvl w:val="1"/>
          <w:numId w:val="8"/>
        </w:numPr>
        <w:bidi/>
        <w:rPr>
          <w:rFonts w:cs="B Nazanin"/>
          <w:sz w:val="24"/>
          <w:szCs w:val="24"/>
        </w:rPr>
      </w:pPr>
      <w:r w:rsidRPr="00B37C6A">
        <w:rPr>
          <w:rFonts w:cs="B Nazanin"/>
          <w:sz w:val="24"/>
          <w:szCs w:val="24"/>
          <w:rtl/>
        </w:rPr>
        <w:t>بهنگام دريافت فهرست وجوه واريزي از واحد استاني و ساير دستگاهها</w:t>
      </w:r>
    </w:p>
    <w:p w:rsidR="000160DD" w:rsidRPr="000160DD" w:rsidRDefault="000160DD" w:rsidP="000160DD">
      <w:pPr>
        <w:bidi/>
        <w:rPr>
          <w:rFonts w:cs="B Nazanin"/>
          <w:sz w:val="24"/>
          <w:szCs w:val="24"/>
        </w:rPr>
      </w:pPr>
      <w:r w:rsidRPr="000160DD">
        <w:rPr>
          <w:rFonts w:cs="B Nazanin"/>
          <w:sz w:val="24"/>
          <w:szCs w:val="24"/>
          <w:rtl/>
        </w:rPr>
        <w:t>وصولي استان يا ساير دستگاهها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درآمد عمومي وصولي ( بستانکار)</w:t>
      </w:r>
      <w:r w:rsidRPr="000160DD">
        <w:rPr>
          <w:rFonts w:cs="B Nazanin"/>
          <w:sz w:val="24"/>
          <w:szCs w:val="24"/>
        </w:rPr>
        <w:t xml:space="preserve"> ***</w:t>
      </w:r>
    </w:p>
    <w:p w:rsidR="000160DD" w:rsidRPr="00B37C6A" w:rsidRDefault="000160DD" w:rsidP="00B37C6A">
      <w:pPr>
        <w:pStyle w:val="ListParagraph"/>
        <w:numPr>
          <w:ilvl w:val="1"/>
          <w:numId w:val="8"/>
        </w:numPr>
        <w:bidi/>
        <w:rPr>
          <w:rFonts w:cs="B Nazanin"/>
          <w:sz w:val="24"/>
          <w:szCs w:val="24"/>
        </w:rPr>
      </w:pPr>
      <w:r w:rsidRPr="00B37C6A">
        <w:rPr>
          <w:rFonts w:cs="B Nazanin"/>
          <w:sz w:val="24"/>
          <w:szCs w:val="24"/>
          <w:rtl/>
        </w:rPr>
        <w:t>بهنگام دريافت اعلاميه بانکي مبني بر واريز وجوه به حساب تمرکز وجوه درآمد عمومي</w:t>
      </w:r>
    </w:p>
    <w:p w:rsidR="000160DD" w:rsidRPr="000160DD" w:rsidRDefault="000160DD" w:rsidP="000160DD">
      <w:pPr>
        <w:bidi/>
        <w:rPr>
          <w:rFonts w:cs="B Nazanin"/>
          <w:sz w:val="24"/>
          <w:szCs w:val="24"/>
        </w:rPr>
      </w:pPr>
      <w:r w:rsidRPr="000160DD">
        <w:rPr>
          <w:rFonts w:cs="B Nazanin"/>
          <w:sz w:val="24"/>
          <w:szCs w:val="24"/>
          <w:rtl/>
        </w:rPr>
        <w:t>خزانه تمرکز وجوه درآمد عمومي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وصولي استان با ساير دستگاهها (بستانکار)</w:t>
      </w:r>
      <w:r w:rsidRPr="000160DD">
        <w:rPr>
          <w:rFonts w:cs="B Nazanin"/>
          <w:sz w:val="24"/>
          <w:szCs w:val="24"/>
        </w:rPr>
        <w:t xml:space="preserve"> ***</w:t>
      </w:r>
    </w:p>
    <w:p w:rsidR="000160DD" w:rsidRPr="00B37C6A" w:rsidRDefault="000160DD" w:rsidP="00B37C6A">
      <w:pPr>
        <w:pStyle w:val="ListParagraph"/>
        <w:numPr>
          <w:ilvl w:val="0"/>
          <w:numId w:val="2"/>
        </w:numPr>
        <w:bidi/>
        <w:rPr>
          <w:rFonts w:cs="B Nazanin"/>
          <w:sz w:val="24"/>
          <w:szCs w:val="24"/>
        </w:rPr>
      </w:pPr>
      <w:r w:rsidRPr="00B37C6A">
        <w:rPr>
          <w:rFonts w:cs="B Nazanin"/>
          <w:sz w:val="24"/>
          <w:szCs w:val="24"/>
          <w:rtl/>
        </w:rPr>
        <w:t>ثبت درآمدهاي وصولي توسط واحد تابعه در ذيحسابي مرکز استان</w:t>
      </w:r>
    </w:p>
    <w:p w:rsidR="000160DD" w:rsidRPr="000160DD" w:rsidRDefault="000160DD" w:rsidP="00B37C6A">
      <w:pPr>
        <w:bidi/>
        <w:rPr>
          <w:rFonts w:cs="B Nazanin"/>
          <w:sz w:val="24"/>
          <w:szCs w:val="24"/>
        </w:rPr>
      </w:pPr>
      <w:r w:rsidRPr="000160DD">
        <w:rPr>
          <w:rFonts w:cs="B Nazanin"/>
          <w:sz w:val="24"/>
          <w:szCs w:val="24"/>
          <w:rtl/>
        </w:rPr>
        <w:t xml:space="preserve">الف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بهنگام</w:t>
      </w:r>
      <w:r w:rsidRPr="000160DD">
        <w:rPr>
          <w:rFonts w:cs="B Nazanin"/>
          <w:sz w:val="24"/>
          <w:szCs w:val="24"/>
          <w:rtl/>
        </w:rPr>
        <w:t xml:space="preserve"> </w:t>
      </w:r>
      <w:r w:rsidRPr="000160DD">
        <w:rPr>
          <w:rFonts w:cs="B Nazanin" w:hint="cs"/>
          <w:sz w:val="24"/>
          <w:szCs w:val="24"/>
          <w:rtl/>
        </w:rPr>
        <w:t>دريافت</w:t>
      </w:r>
      <w:r w:rsidRPr="000160DD">
        <w:rPr>
          <w:rFonts w:cs="B Nazanin"/>
          <w:sz w:val="24"/>
          <w:szCs w:val="24"/>
          <w:rtl/>
        </w:rPr>
        <w:t xml:space="preserve"> </w:t>
      </w:r>
      <w:r w:rsidRPr="000160DD">
        <w:rPr>
          <w:rFonts w:cs="B Nazanin" w:hint="cs"/>
          <w:sz w:val="24"/>
          <w:szCs w:val="24"/>
          <w:rtl/>
        </w:rPr>
        <w:t>فهرست</w:t>
      </w:r>
      <w:r w:rsidRPr="000160DD">
        <w:rPr>
          <w:rFonts w:cs="B Nazanin"/>
          <w:sz w:val="24"/>
          <w:szCs w:val="24"/>
          <w:rtl/>
        </w:rPr>
        <w:t xml:space="preserve"> </w:t>
      </w:r>
      <w:r w:rsidRPr="000160DD">
        <w:rPr>
          <w:rFonts w:cs="B Nazanin" w:hint="cs"/>
          <w:sz w:val="24"/>
          <w:szCs w:val="24"/>
          <w:rtl/>
        </w:rPr>
        <w:t>وجوه</w:t>
      </w:r>
      <w:r w:rsidRPr="000160DD">
        <w:rPr>
          <w:rFonts w:cs="B Nazanin"/>
          <w:sz w:val="24"/>
          <w:szCs w:val="24"/>
          <w:rtl/>
        </w:rPr>
        <w:t xml:space="preserve"> </w:t>
      </w:r>
      <w:r w:rsidRPr="000160DD">
        <w:rPr>
          <w:rFonts w:cs="B Nazanin" w:hint="cs"/>
          <w:sz w:val="24"/>
          <w:szCs w:val="24"/>
          <w:rtl/>
        </w:rPr>
        <w:t>واريزي</w:t>
      </w:r>
    </w:p>
    <w:p w:rsidR="000160DD" w:rsidRPr="000160DD" w:rsidRDefault="000160DD" w:rsidP="000160DD">
      <w:pPr>
        <w:bidi/>
        <w:rPr>
          <w:rFonts w:cs="B Nazanin"/>
          <w:sz w:val="24"/>
          <w:szCs w:val="24"/>
        </w:rPr>
      </w:pPr>
      <w:r w:rsidRPr="000160DD">
        <w:rPr>
          <w:rFonts w:cs="B Nazanin"/>
          <w:sz w:val="24"/>
          <w:szCs w:val="24"/>
          <w:rtl/>
        </w:rPr>
        <w:t>وصولي واحد تابعه در استان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درآمد عمومي وصولي (بستانکار)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 xml:space="preserve">ب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بهنگام</w:t>
      </w:r>
      <w:r w:rsidRPr="000160DD">
        <w:rPr>
          <w:rFonts w:cs="B Nazanin"/>
          <w:sz w:val="24"/>
          <w:szCs w:val="24"/>
          <w:rtl/>
        </w:rPr>
        <w:t xml:space="preserve"> </w:t>
      </w:r>
      <w:r w:rsidRPr="000160DD">
        <w:rPr>
          <w:rFonts w:cs="B Nazanin" w:hint="cs"/>
          <w:sz w:val="24"/>
          <w:szCs w:val="24"/>
          <w:rtl/>
        </w:rPr>
        <w:t>دريافت</w:t>
      </w:r>
      <w:r w:rsidRPr="000160DD">
        <w:rPr>
          <w:rFonts w:cs="B Nazanin"/>
          <w:sz w:val="24"/>
          <w:szCs w:val="24"/>
          <w:rtl/>
        </w:rPr>
        <w:t xml:space="preserve"> </w:t>
      </w:r>
      <w:r w:rsidRPr="000160DD">
        <w:rPr>
          <w:rFonts w:cs="B Nazanin" w:hint="cs"/>
          <w:sz w:val="24"/>
          <w:szCs w:val="24"/>
          <w:rtl/>
        </w:rPr>
        <w:t>اعلاميه</w:t>
      </w:r>
      <w:r w:rsidRPr="000160DD">
        <w:rPr>
          <w:rFonts w:cs="B Nazanin"/>
          <w:sz w:val="24"/>
          <w:szCs w:val="24"/>
          <w:rtl/>
        </w:rPr>
        <w:t xml:space="preserve"> </w:t>
      </w:r>
      <w:r w:rsidRPr="000160DD">
        <w:rPr>
          <w:rFonts w:cs="B Nazanin" w:hint="cs"/>
          <w:sz w:val="24"/>
          <w:szCs w:val="24"/>
          <w:rtl/>
        </w:rPr>
        <w:t>بانکي</w:t>
      </w:r>
      <w:r w:rsidRPr="000160DD">
        <w:rPr>
          <w:rFonts w:cs="B Nazanin"/>
          <w:sz w:val="24"/>
          <w:szCs w:val="24"/>
          <w:rtl/>
        </w:rPr>
        <w:t xml:space="preserve"> </w:t>
      </w:r>
      <w:r w:rsidRPr="000160DD">
        <w:rPr>
          <w:rFonts w:cs="B Nazanin" w:hint="cs"/>
          <w:sz w:val="24"/>
          <w:szCs w:val="24"/>
          <w:rtl/>
        </w:rPr>
        <w:t>مبني</w:t>
      </w:r>
      <w:r w:rsidRPr="000160DD">
        <w:rPr>
          <w:rFonts w:cs="B Nazanin"/>
          <w:sz w:val="24"/>
          <w:szCs w:val="24"/>
          <w:rtl/>
        </w:rPr>
        <w:t xml:space="preserve"> </w:t>
      </w:r>
      <w:r w:rsidRPr="000160DD">
        <w:rPr>
          <w:rFonts w:cs="B Nazanin" w:hint="cs"/>
          <w:sz w:val="24"/>
          <w:szCs w:val="24"/>
          <w:rtl/>
        </w:rPr>
        <w:t>بر</w:t>
      </w:r>
      <w:r w:rsidRPr="000160DD">
        <w:rPr>
          <w:rFonts w:cs="B Nazanin"/>
          <w:sz w:val="24"/>
          <w:szCs w:val="24"/>
          <w:rtl/>
        </w:rPr>
        <w:t xml:space="preserve"> </w:t>
      </w:r>
      <w:r w:rsidRPr="000160DD">
        <w:rPr>
          <w:rFonts w:cs="B Nazanin" w:hint="cs"/>
          <w:sz w:val="24"/>
          <w:szCs w:val="24"/>
          <w:rtl/>
        </w:rPr>
        <w:t>واريز</w:t>
      </w:r>
      <w:r w:rsidRPr="000160DD">
        <w:rPr>
          <w:rFonts w:cs="B Nazanin"/>
          <w:sz w:val="24"/>
          <w:szCs w:val="24"/>
          <w:rtl/>
        </w:rPr>
        <w:t xml:space="preserve"> </w:t>
      </w:r>
      <w:r w:rsidRPr="000160DD">
        <w:rPr>
          <w:rFonts w:cs="B Nazanin" w:hint="cs"/>
          <w:sz w:val="24"/>
          <w:szCs w:val="24"/>
          <w:rtl/>
        </w:rPr>
        <w:t>وجوه</w:t>
      </w:r>
      <w:r w:rsidRPr="000160DD">
        <w:rPr>
          <w:rFonts w:cs="B Nazanin"/>
          <w:sz w:val="24"/>
          <w:szCs w:val="24"/>
          <w:rtl/>
        </w:rPr>
        <w:t xml:space="preserve"> </w:t>
      </w:r>
      <w:r w:rsidRPr="000160DD">
        <w:rPr>
          <w:rFonts w:cs="B Nazanin" w:hint="cs"/>
          <w:sz w:val="24"/>
          <w:szCs w:val="24"/>
          <w:rtl/>
        </w:rPr>
        <w:t>به</w:t>
      </w:r>
      <w:r w:rsidRPr="000160DD">
        <w:rPr>
          <w:rFonts w:cs="B Nazanin"/>
          <w:sz w:val="24"/>
          <w:szCs w:val="24"/>
          <w:rtl/>
        </w:rPr>
        <w:t xml:space="preserve"> </w:t>
      </w:r>
      <w:r w:rsidRPr="000160DD">
        <w:rPr>
          <w:rFonts w:cs="B Nazanin" w:hint="cs"/>
          <w:sz w:val="24"/>
          <w:szCs w:val="24"/>
          <w:rtl/>
        </w:rPr>
        <w:t>حساب</w:t>
      </w:r>
      <w:r w:rsidRPr="000160DD">
        <w:rPr>
          <w:rFonts w:cs="B Nazanin"/>
          <w:sz w:val="24"/>
          <w:szCs w:val="24"/>
          <w:rtl/>
        </w:rPr>
        <w:t xml:space="preserve"> </w:t>
      </w:r>
      <w:r w:rsidRPr="000160DD">
        <w:rPr>
          <w:rFonts w:cs="B Nazanin" w:hint="cs"/>
          <w:sz w:val="24"/>
          <w:szCs w:val="24"/>
          <w:rtl/>
        </w:rPr>
        <w:t>تمرکز</w:t>
      </w:r>
      <w:r w:rsidRPr="000160DD">
        <w:rPr>
          <w:rFonts w:cs="B Nazanin"/>
          <w:sz w:val="24"/>
          <w:szCs w:val="24"/>
          <w:rtl/>
        </w:rPr>
        <w:t xml:space="preserve"> </w:t>
      </w:r>
      <w:r w:rsidRPr="000160DD">
        <w:rPr>
          <w:rFonts w:cs="B Nazanin" w:hint="cs"/>
          <w:sz w:val="24"/>
          <w:szCs w:val="24"/>
          <w:rtl/>
        </w:rPr>
        <w:t>وجوه</w:t>
      </w:r>
      <w:r w:rsidRPr="000160DD">
        <w:rPr>
          <w:rFonts w:cs="B Nazanin"/>
          <w:sz w:val="24"/>
          <w:szCs w:val="24"/>
          <w:rtl/>
        </w:rPr>
        <w:t xml:space="preserve"> </w:t>
      </w:r>
      <w:r w:rsidRPr="000160DD">
        <w:rPr>
          <w:rFonts w:cs="B Nazanin" w:hint="cs"/>
          <w:sz w:val="24"/>
          <w:szCs w:val="24"/>
          <w:rtl/>
        </w:rPr>
        <w:t>درآمد</w:t>
      </w:r>
      <w:r w:rsidRPr="000160DD">
        <w:rPr>
          <w:rFonts w:cs="B Nazanin"/>
          <w:sz w:val="24"/>
          <w:szCs w:val="24"/>
          <w:rtl/>
        </w:rPr>
        <w:t xml:space="preserve"> </w:t>
      </w:r>
      <w:r w:rsidRPr="000160DD">
        <w:rPr>
          <w:rFonts w:cs="B Nazanin" w:hint="cs"/>
          <w:sz w:val="24"/>
          <w:szCs w:val="24"/>
          <w:rtl/>
        </w:rPr>
        <w:t>عمومي</w:t>
      </w:r>
      <w:r w:rsidRPr="000160DD">
        <w:rPr>
          <w:rFonts w:cs="B Nazanin"/>
          <w:sz w:val="24"/>
          <w:szCs w:val="24"/>
          <w:rtl/>
        </w:rPr>
        <w:t xml:space="preserve"> </w:t>
      </w:r>
      <w:r w:rsidRPr="000160DD">
        <w:rPr>
          <w:rFonts w:cs="B Nazanin" w:hint="cs"/>
          <w:sz w:val="24"/>
          <w:szCs w:val="24"/>
          <w:rtl/>
        </w:rPr>
        <w:t>ذيحسابي</w:t>
      </w:r>
    </w:p>
    <w:p w:rsidR="000160DD" w:rsidRPr="000160DD" w:rsidRDefault="000160DD" w:rsidP="000160DD">
      <w:pPr>
        <w:bidi/>
        <w:rPr>
          <w:rFonts w:cs="B Nazanin"/>
          <w:sz w:val="24"/>
          <w:szCs w:val="24"/>
        </w:rPr>
      </w:pPr>
      <w:r w:rsidRPr="000160DD">
        <w:rPr>
          <w:rFonts w:cs="B Nazanin"/>
          <w:sz w:val="24"/>
          <w:szCs w:val="24"/>
          <w:rtl/>
        </w:rPr>
        <w:t>خزانه تمرکز وجوه درآمد عمومي (بدهکار)</w:t>
      </w:r>
      <w:r w:rsidRPr="000160DD">
        <w:rPr>
          <w:rFonts w:cs="B Nazanin"/>
          <w:sz w:val="24"/>
          <w:szCs w:val="24"/>
        </w:rPr>
        <w:t xml:space="preserve"> ***</w:t>
      </w:r>
    </w:p>
    <w:p w:rsidR="000160DD" w:rsidRPr="000160DD" w:rsidRDefault="000160DD" w:rsidP="00B37C6A">
      <w:pPr>
        <w:bidi/>
        <w:rPr>
          <w:rFonts w:cs="B Nazanin"/>
          <w:sz w:val="24"/>
          <w:szCs w:val="24"/>
        </w:rPr>
      </w:pPr>
      <w:r w:rsidRPr="000160DD">
        <w:rPr>
          <w:rFonts w:cs="B Nazanin"/>
          <w:sz w:val="24"/>
          <w:szCs w:val="24"/>
          <w:rtl/>
        </w:rPr>
        <w:t>وصولي واحد تابعه در استان (بستانکار</w:t>
      </w:r>
      <w:r w:rsidR="00B37C6A">
        <w:rPr>
          <w:rFonts w:cs="B Nazanin" w:hint="cs"/>
          <w:sz w:val="24"/>
          <w:szCs w:val="24"/>
          <w:rtl/>
        </w:rPr>
        <w:t xml:space="preserve">) </w:t>
      </w:r>
      <w:r w:rsidRPr="000160DD">
        <w:rPr>
          <w:rFonts w:cs="B Nazanin"/>
          <w:sz w:val="24"/>
          <w:szCs w:val="24"/>
        </w:rPr>
        <w:t xml:space="preserve"> ***</w:t>
      </w:r>
      <w:r w:rsidR="00B37C6A">
        <w:rPr>
          <w:rFonts w:cs="B Nazanin" w:hint="cs"/>
          <w:sz w:val="24"/>
          <w:szCs w:val="24"/>
          <w:rtl/>
        </w:rPr>
        <w:t xml:space="preserve"> </w:t>
      </w:r>
    </w:p>
    <w:p w:rsidR="000160DD" w:rsidRPr="00266DAD" w:rsidRDefault="000160DD" w:rsidP="00266DAD">
      <w:pPr>
        <w:pStyle w:val="ListParagraph"/>
        <w:numPr>
          <w:ilvl w:val="0"/>
          <w:numId w:val="2"/>
        </w:numPr>
        <w:bidi/>
        <w:rPr>
          <w:rFonts w:cs="B Nazanin"/>
          <w:sz w:val="24"/>
          <w:szCs w:val="24"/>
        </w:rPr>
      </w:pPr>
      <w:r w:rsidRPr="00B37C6A">
        <w:rPr>
          <w:rFonts w:cs="B Nazanin"/>
          <w:sz w:val="24"/>
          <w:szCs w:val="24"/>
          <w:rtl/>
        </w:rPr>
        <w:t>ثبت آن قسمت از درآمد عمومي وصولي که به موجب قوانين مربوط درآمد اختصاصي تلقي ميشود با انتقال وجوه آن به حساب خزانه تمرکز وجوه اختصاصي به حساب درآمد اختصاصي وصولي منظور ميشود</w:t>
      </w:r>
    </w:p>
    <w:p w:rsidR="000160DD" w:rsidRPr="000160DD" w:rsidRDefault="000160DD" w:rsidP="000160DD">
      <w:pPr>
        <w:bidi/>
        <w:rPr>
          <w:rFonts w:cs="B Nazanin"/>
          <w:sz w:val="24"/>
          <w:szCs w:val="24"/>
        </w:rPr>
      </w:pPr>
      <w:r w:rsidRPr="000160DD">
        <w:rPr>
          <w:rFonts w:cs="B Nazanin"/>
          <w:sz w:val="24"/>
          <w:szCs w:val="24"/>
          <w:rtl/>
        </w:rPr>
        <w:t xml:space="preserve">الف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حساب</w:t>
      </w:r>
      <w:r w:rsidRPr="000160DD">
        <w:rPr>
          <w:rFonts w:cs="B Nazanin"/>
          <w:sz w:val="24"/>
          <w:szCs w:val="24"/>
          <w:rtl/>
        </w:rPr>
        <w:t xml:space="preserve"> </w:t>
      </w:r>
      <w:r w:rsidRPr="000160DD">
        <w:rPr>
          <w:rFonts w:cs="B Nazanin" w:hint="cs"/>
          <w:sz w:val="24"/>
          <w:szCs w:val="24"/>
          <w:rtl/>
        </w:rPr>
        <w:t>درآمد</w:t>
      </w:r>
      <w:r w:rsidRPr="000160DD">
        <w:rPr>
          <w:rFonts w:cs="B Nazanin"/>
          <w:sz w:val="24"/>
          <w:szCs w:val="24"/>
          <w:rtl/>
        </w:rPr>
        <w:t xml:space="preserve"> </w:t>
      </w:r>
      <w:r w:rsidRPr="000160DD">
        <w:rPr>
          <w:rFonts w:cs="B Nazanin" w:hint="cs"/>
          <w:sz w:val="24"/>
          <w:szCs w:val="24"/>
          <w:rtl/>
        </w:rPr>
        <w:t>عمومي</w:t>
      </w:r>
      <w:r w:rsidRPr="000160DD">
        <w:rPr>
          <w:rFonts w:cs="B Nazanin"/>
          <w:sz w:val="24"/>
          <w:szCs w:val="24"/>
          <w:rtl/>
        </w:rPr>
        <w:t xml:space="preserve"> </w:t>
      </w:r>
      <w:r w:rsidRPr="000160DD">
        <w:rPr>
          <w:rFonts w:cs="B Nazanin" w:hint="cs"/>
          <w:sz w:val="24"/>
          <w:szCs w:val="24"/>
          <w:rtl/>
        </w:rPr>
        <w:t>وصولي</w:t>
      </w:r>
      <w:r w:rsidRPr="000160DD">
        <w:rPr>
          <w:rFonts w:cs="B Nazanin"/>
          <w:sz w:val="24"/>
          <w:szCs w:val="24"/>
          <w:rtl/>
        </w:rPr>
        <w:t xml:space="preserve"> (</w:t>
      </w:r>
      <w:r w:rsidRPr="000160DD">
        <w:rPr>
          <w:rFonts w:cs="B Nazanin" w:hint="cs"/>
          <w:sz w:val="24"/>
          <w:szCs w:val="24"/>
          <w:rtl/>
        </w:rPr>
        <w:t>بدهکار</w:t>
      </w:r>
      <w:r w:rsidRPr="000160DD">
        <w:rPr>
          <w:rFonts w:cs="B Nazanin"/>
          <w:sz w:val="24"/>
          <w:szCs w:val="24"/>
          <w:rtl/>
        </w:rPr>
        <w:t>)</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حساب درآمد اختصاصي وصولي (بستانکار)</w:t>
      </w:r>
      <w:r w:rsidRPr="000160DD">
        <w:rPr>
          <w:rFonts w:cs="B Nazanin"/>
          <w:sz w:val="24"/>
          <w:szCs w:val="24"/>
        </w:rPr>
        <w:t xml:space="preserve"> ***</w:t>
      </w:r>
    </w:p>
    <w:p w:rsidR="00266DAD" w:rsidRDefault="000160DD" w:rsidP="00266DAD">
      <w:pPr>
        <w:bidi/>
        <w:rPr>
          <w:rFonts w:cs="B Nazanin"/>
          <w:sz w:val="24"/>
          <w:szCs w:val="24"/>
          <w:rtl/>
        </w:rPr>
      </w:pPr>
      <w:r w:rsidRPr="000160DD">
        <w:rPr>
          <w:rFonts w:cs="B Nazanin"/>
          <w:sz w:val="24"/>
          <w:szCs w:val="24"/>
          <w:rtl/>
        </w:rPr>
        <w:t xml:space="preserve">ب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خزانه</w:t>
      </w:r>
      <w:r w:rsidRPr="000160DD">
        <w:rPr>
          <w:rFonts w:cs="B Nazanin"/>
          <w:sz w:val="24"/>
          <w:szCs w:val="24"/>
          <w:rtl/>
        </w:rPr>
        <w:t xml:space="preserve"> </w:t>
      </w:r>
      <w:r w:rsidRPr="000160DD">
        <w:rPr>
          <w:rFonts w:cs="B Nazanin" w:hint="cs"/>
          <w:sz w:val="24"/>
          <w:szCs w:val="24"/>
          <w:rtl/>
        </w:rPr>
        <w:t>تمرکز</w:t>
      </w:r>
      <w:r w:rsidRPr="000160DD">
        <w:rPr>
          <w:rFonts w:cs="B Nazanin"/>
          <w:sz w:val="24"/>
          <w:szCs w:val="24"/>
          <w:rtl/>
        </w:rPr>
        <w:t xml:space="preserve"> </w:t>
      </w:r>
      <w:r w:rsidRPr="000160DD">
        <w:rPr>
          <w:rFonts w:cs="B Nazanin" w:hint="cs"/>
          <w:sz w:val="24"/>
          <w:szCs w:val="24"/>
          <w:rtl/>
        </w:rPr>
        <w:t>وجوه</w:t>
      </w:r>
      <w:r w:rsidRPr="000160DD">
        <w:rPr>
          <w:rFonts w:cs="B Nazanin"/>
          <w:sz w:val="24"/>
          <w:szCs w:val="24"/>
          <w:rtl/>
        </w:rPr>
        <w:t xml:space="preserve"> </w:t>
      </w:r>
      <w:r w:rsidRPr="000160DD">
        <w:rPr>
          <w:rFonts w:cs="B Nazanin" w:hint="cs"/>
          <w:sz w:val="24"/>
          <w:szCs w:val="24"/>
          <w:rtl/>
        </w:rPr>
        <w:t>اختصاصي</w:t>
      </w:r>
      <w:r w:rsidRPr="000160DD">
        <w:rPr>
          <w:rFonts w:cs="B Nazanin"/>
          <w:sz w:val="24"/>
          <w:szCs w:val="24"/>
          <w:rtl/>
        </w:rPr>
        <w:t xml:space="preserve"> (</w:t>
      </w:r>
      <w:r w:rsidRPr="000160DD">
        <w:rPr>
          <w:rFonts w:cs="B Nazanin" w:hint="cs"/>
          <w:sz w:val="24"/>
          <w:szCs w:val="24"/>
          <w:rtl/>
        </w:rPr>
        <w:t>بدهکار</w:t>
      </w:r>
      <w:r w:rsidRPr="000160DD">
        <w:rPr>
          <w:rFonts w:cs="B Nazanin"/>
          <w:sz w:val="24"/>
          <w:szCs w:val="24"/>
          <w:rtl/>
        </w:rPr>
        <w:t>)</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خزانه تمرکز وجوه درآمد عمومي (بستانکار)</w:t>
      </w:r>
      <w:r w:rsidRPr="000160DD">
        <w:rPr>
          <w:rFonts w:cs="B Nazanin"/>
          <w:sz w:val="24"/>
          <w:szCs w:val="24"/>
        </w:rPr>
        <w:t xml:space="preserve"> ***</w:t>
      </w:r>
    </w:p>
    <w:p w:rsidR="000160DD" w:rsidRPr="00266DAD" w:rsidRDefault="000160DD" w:rsidP="00266DAD">
      <w:pPr>
        <w:pStyle w:val="ListParagraph"/>
        <w:numPr>
          <w:ilvl w:val="0"/>
          <w:numId w:val="2"/>
        </w:numPr>
        <w:bidi/>
        <w:rPr>
          <w:rFonts w:cs="B Nazanin"/>
          <w:sz w:val="24"/>
          <w:szCs w:val="24"/>
        </w:rPr>
      </w:pPr>
      <w:r w:rsidRPr="00266DAD">
        <w:rPr>
          <w:rFonts w:cs="B Nazanin"/>
          <w:sz w:val="24"/>
          <w:szCs w:val="24"/>
          <w:rtl/>
        </w:rPr>
        <w:lastRenderedPageBreak/>
        <w:t>ثبت آن قسمت از درآمد اختصاصي و يا مازاد پيش بيني آن که به موجب قوانين مربوط به حساب درآمد عمومي واريز ميشود بر اساس تائيديه اخذ شده از خزانه</w:t>
      </w:r>
    </w:p>
    <w:p w:rsidR="000160DD" w:rsidRPr="000160DD" w:rsidRDefault="000160DD" w:rsidP="000160DD">
      <w:pPr>
        <w:bidi/>
        <w:rPr>
          <w:rFonts w:cs="B Nazanin"/>
          <w:sz w:val="24"/>
          <w:szCs w:val="24"/>
        </w:rPr>
      </w:pPr>
      <w:r w:rsidRPr="000160DD">
        <w:rPr>
          <w:rFonts w:cs="B Nazanin"/>
          <w:sz w:val="24"/>
          <w:szCs w:val="24"/>
          <w:rtl/>
        </w:rPr>
        <w:t xml:space="preserve">الف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در</w:t>
      </w:r>
      <w:r w:rsidRPr="000160DD">
        <w:rPr>
          <w:rFonts w:cs="B Nazanin"/>
          <w:sz w:val="24"/>
          <w:szCs w:val="24"/>
          <w:rtl/>
        </w:rPr>
        <w:t xml:space="preserve"> </w:t>
      </w:r>
      <w:r w:rsidRPr="000160DD">
        <w:rPr>
          <w:rFonts w:cs="B Nazanin" w:hint="cs"/>
          <w:sz w:val="24"/>
          <w:szCs w:val="24"/>
          <w:rtl/>
        </w:rPr>
        <w:t>آ</w:t>
      </w:r>
      <w:r w:rsidRPr="000160DD">
        <w:rPr>
          <w:rFonts w:cs="B Nazanin"/>
          <w:sz w:val="24"/>
          <w:szCs w:val="24"/>
          <w:rtl/>
        </w:rPr>
        <w:t xml:space="preserve"> </w:t>
      </w:r>
      <w:r w:rsidRPr="000160DD">
        <w:rPr>
          <w:rFonts w:cs="B Nazanin" w:hint="cs"/>
          <w:sz w:val="24"/>
          <w:szCs w:val="24"/>
          <w:rtl/>
        </w:rPr>
        <w:t>مد</w:t>
      </w:r>
      <w:r w:rsidRPr="000160DD">
        <w:rPr>
          <w:rFonts w:cs="B Nazanin"/>
          <w:sz w:val="24"/>
          <w:szCs w:val="24"/>
          <w:rtl/>
        </w:rPr>
        <w:t xml:space="preserve"> </w:t>
      </w:r>
      <w:r w:rsidRPr="000160DD">
        <w:rPr>
          <w:rFonts w:cs="B Nazanin" w:hint="cs"/>
          <w:sz w:val="24"/>
          <w:szCs w:val="24"/>
          <w:rtl/>
        </w:rPr>
        <w:t>اختصاصي</w:t>
      </w:r>
      <w:r w:rsidRPr="000160DD">
        <w:rPr>
          <w:rFonts w:cs="B Nazanin"/>
          <w:sz w:val="24"/>
          <w:szCs w:val="24"/>
          <w:rtl/>
        </w:rPr>
        <w:t xml:space="preserve"> </w:t>
      </w:r>
      <w:r w:rsidRPr="000160DD">
        <w:rPr>
          <w:rFonts w:cs="B Nazanin" w:hint="cs"/>
          <w:sz w:val="24"/>
          <w:szCs w:val="24"/>
          <w:rtl/>
        </w:rPr>
        <w:t>وصولي</w:t>
      </w:r>
      <w:r w:rsidRPr="000160DD">
        <w:rPr>
          <w:rFonts w:cs="B Nazanin"/>
          <w:sz w:val="24"/>
          <w:szCs w:val="24"/>
          <w:rtl/>
        </w:rPr>
        <w:t xml:space="preserve"> ( </w:t>
      </w:r>
      <w:r w:rsidRPr="000160DD">
        <w:rPr>
          <w:rFonts w:cs="B Nazanin" w:hint="cs"/>
          <w:sz w:val="24"/>
          <w:szCs w:val="24"/>
          <w:rtl/>
        </w:rPr>
        <w:t>بدهکار</w:t>
      </w:r>
      <w:r w:rsidRPr="000160DD">
        <w:rPr>
          <w:rFonts w:cs="B Nazanin"/>
          <w:sz w:val="24"/>
          <w:szCs w:val="24"/>
          <w:rtl/>
        </w:rPr>
        <w:t xml:space="preserve"> )</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درآمد عمومي وصولي (بستانکار)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 xml:space="preserve">ب </w:t>
      </w:r>
      <w:r w:rsidRPr="000160DD">
        <w:rPr>
          <w:rFonts w:ascii="Sakkal Majalla" w:hAnsi="Sakkal Majalla" w:cs="Sakkal Majalla" w:hint="cs"/>
          <w:sz w:val="24"/>
          <w:szCs w:val="24"/>
          <w:rtl/>
        </w:rPr>
        <w:t>–</w:t>
      </w:r>
      <w:r w:rsidRPr="000160DD">
        <w:rPr>
          <w:rFonts w:cs="B Nazanin"/>
          <w:sz w:val="24"/>
          <w:szCs w:val="24"/>
          <w:rtl/>
        </w:rPr>
        <w:t xml:space="preserve"> </w:t>
      </w:r>
      <w:r w:rsidRPr="000160DD">
        <w:rPr>
          <w:rFonts w:cs="B Nazanin" w:hint="cs"/>
          <w:sz w:val="24"/>
          <w:szCs w:val="24"/>
          <w:rtl/>
        </w:rPr>
        <w:t>خزانه</w:t>
      </w:r>
      <w:r w:rsidRPr="000160DD">
        <w:rPr>
          <w:rFonts w:cs="B Nazanin"/>
          <w:sz w:val="24"/>
          <w:szCs w:val="24"/>
          <w:rtl/>
        </w:rPr>
        <w:t xml:space="preserve"> </w:t>
      </w:r>
      <w:r w:rsidRPr="000160DD">
        <w:rPr>
          <w:rFonts w:cs="B Nazanin" w:hint="cs"/>
          <w:sz w:val="24"/>
          <w:szCs w:val="24"/>
          <w:rtl/>
        </w:rPr>
        <w:t>تمرکز</w:t>
      </w:r>
      <w:r w:rsidRPr="000160DD">
        <w:rPr>
          <w:rFonts w:cs="B Nazanin"/>
          <w:sz w:val="24"/>
          <w:szCs w:val="24"/>
          <w:rtl/>
        </w:rPr>
        <w:t xml:space="preserve"> وجوه درآمد عمومي (بدهکار)</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خزانه تمرکز وجوه اختصاصي (بستانکار)</w:t>
      </w:r>
      <w:r w:rsidRPr="000160DD">
        <w:rPr>
          <w:rFonts w:cs="B Nazanin"/>
          <w:sz w:val="24"/>
          <w:szCs w:val="24"/>
        </w:rPr>
        <w:t xml:space="preserve"> ***</w:t>
      </w:r>
    </w:p>
    <w:p w:rsidR="000160DD" w:rsidRPr="00266DAD" w:rsidRDefault="000160DD" w:rsidP="00266DAD">
      <w:pPr>
        <w:pStyle w:val="ListParagraph"/>
        <w:numPr>
          <w:ilvl w:val="0"/>
          <w:numId w:val="2"/>
        </w:numPr>
        <w:bidi/>
        <w:rPr>
          <w:rFonts w:cs="B Nazanin"/>
          <w:sz w:val="24"/>
          <w:szCs w:val="24"/>
        </w:rPr>
      </w:pPr>
      <w:r w:rsidRPr="00266DAD">
        <w:rPr>
          <w:rFonts w:cs="B Nazanin"/>
          <w:sz w:val="24"/>
          <w:szCs w:val="24"/>
          <w:rtl/>
        </w:rPr>
        <w:t>ثبت پيش دريافت درآمد در مواقعيکه دستگاه اجرائي مربوط طبق مقررات قبل از تعيين مبلغ مطالبات وصول مينمايد</w:t>
      </w:r>
      <w:r w:rsidRPr="00266DA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بانک تمرکز وجوه درآمد عمومي ( بدهکار )</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پيش دريافت درآمد / عوارض ( بستانکار )</w:t>
      </w:r>
      <w:r w:rsidRPr="000160DD">
        <w:rPr>
          <w:rFonts w:cs="B Nazanin"/>
          <w:sz w:val="24"/>
          <w:szCs w:val="24"/>
        </w:rPr>
        <w:t xml:space="preserve"> ***</w:t>
      </w:r>
    </w:p>
    <w:p w:rsidR="000160DD" w:rsidRPr="00266DAD" w:rsidRDefault="000160DD" w:rsidP="00266DAD">
      <w:pPr>
        <w:pStyle w:val="ListParagraph"/>
        <w:numPr>
          <w:ilvl w:val="0"/>
          <w:numId w:val="2"/>
        </w:numPr>
        <w:bidi/>
        <w:rPr>
          <w:rFonts w:cs="B Nazanin"/>
          <w:sz w:val="24"/>
          <w:szCs w:val="24"/>
        </w:rPr>
      </w:pPr>
      <w:r w:rsidRPr="00266DAD">
        <w:rPr>
          <w:rFonts w:cs="B Nazanin"/>
          <w:sz w:val="24"/>
          <w:szCs w:val="24"/>
          <w:rtl/>
        </w:rPr>
        <w:t>ثبت احتساب درآمد عمومي پس از تعيين مطالبات قطعي</w:t>
      </w:r>
    </w:p>
    <w:p w:rsidR="000160DD" w:rsidRPr="000160DD" w:rsidRDefault="000160DD" w:rsidP="000160DD">
      <w:pPr>
        <w:bidi/>
        <w:rPr>
          <w:rFonts w:cs="B Nazanin"/>
          <w:sz w:val="24"/>
          <w:szCs w:val="24"/>
        </w:rPr>
      </w:pPr>
      <w:r w:rsidRPr="000160DD">
        <w:rPr>
          <w:rFonts w:cs="B Nazanin"/>
          <w:sz w:val="24"/>
          <w:szCs w:val="24"/>
          <w:rtl/>
        </w:rPr>
        <w:t>پيش دريافت درآمد / عوارض ( بدهکار)</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حساب درآمد عمومي وصولي (بستانکار)</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بديهي است در صورتي که پيش دريافت درآمد از مبلغ مورد مطالبه کمتر باشد مابه التفاوت آن وصول و به حساب درآمد عمومي منظور مي شود در صورتيکه مبلغ پيش دريافت بيشتر باشد معادل آن به حساب درآمد عمومي منظور و مابه التفاوت آن از محل تنخواه گردان رد وجوه اضافه دريافتي به ذينفع پرداخت و اعمال حساب مي شود</w:t>
      </w:r>
      <w:r w:rsidRPr="000160DD">
        <w:rPr>
          <w:rFonts w:cs="B Nazanin"/>
          <w:sz w:val="24"/>
          <w:szCs w:val="24"/>
        </w:rPr>
        <w:t xml:space="preserve"> .</w:t>
      </w:r>
    </w:p>
    <w:p w:rsidR="000160DD" w:rsidRPr="00266DAD" w:rsidRDefault="000160DD" w:rsidP="00266DAD">
      <w:pPr>
        <w:pStyle w:val="ListParagraph"/>
        <w:numPr>
          <w:ilvl w:val="0"/>
          <w:numId w:val="2"/>
        </w:numPr>
        <w:bidi/>
        <w:rPr>
          <w:rFonts w:cs="B Nazanin"/>
          <w:sz w:val="24"/>
          <w:szCs w:val="24"/>
        </w:rPr>
      </w:pPr>
      <w:r w:rsidRPr="00266DAD">
        <w:rPr>
          <w:rFonts w:cs="B Nazanin"/>
          <w:sz w:val="24"/>
          <w:szCs w:val="24"/>
          <w:rtl/>
        </w:rPr>
        <w:t>وجوهي که طبق قوانين و مقررات مربوط بنام شهرداريها وصول و به حسابهاي خزانه داريکل واريز مي شود طي سرفصل حسابهاي درآمدهاي خصوصي وصولي و درآمدهاي خصوصي ارسالي در دفاتر و صورتحساب دريافت و پرداخت ماهانه و نهائي ثبت شود</w:t>
      </w:r>
      <w:r w:rsidRPr="00266DAD">
        <w:rPr>
          <w:rFonts w:cs="B Nazanin"/>
          <w:sz w:val="24"/>
          <w:szCs w:val="24"/>
        </w:rPr>
        <w:t xml:space="preserve"> .</w:t>
      </w:r>
      <w:r w:rsidRPr="00266DAD">
        <w:rPr>
          <w:rFonts w:cs="B Nazanin"/>
          <w:sz w:val="24"/>
          <w:szCs w:val="24"/>
        </w:rPr>
        <w:br/>
      </w:r>
    </w:p>
    <w:p w:rsidR="000160DD" w:rsidRDefault="000160DD" w:rsidP="000160DD">
      <w:pPr>
        <w:bidi/>
        <w:rPr>
          <w:rFonts w:cs="B Nazanin"/>
          <w:sz w:val="24"/>
          <w:szCs w:val="24"/>
          <w:rtl/>
        </w:rPr>
      </w:pPr>
      <w:r w:rsidRPr="000160DD">
        <w:rPr>
          <w:rFonts w:cs="B Nazanin"/>
          <w:sz w:val="24"/>
          <w:szCs w:val="24"/>
          <w:rtl/>
        </w:rPr>
        <w:t>در ضمن بايستي براي هر يک از حسابهاي کل مورد اشاره در بندهاي فوق حسب مورد حساب معين با مشخصات کامل نگهداري شود</w:t>
      </w:r>
      <w:r w:rsidRPr="000160DD">
        <w:rPr>
          <w:rFonts w:cs="B Nazanin"/>
          <w:sz w:val="24"/>
          <w:szCs w:val="24"/>
        </w:rPr>
        <w:t xml:space="preserve"> .</w:t>
      </w:r>
    </w:p>
    <w:p w:rsidR="00266DAD" w:rsidRPr="000160DD" w:rsidRDefault="00266DAD" w:rsidP="00266DAD">
      <w:pPr>
        <w:bidi/>
        <w:rPr>
          <w:rFonts w:cs="B Nazanin"/>
          <w:sz w:val="24"/>
          <w:szCs w:val="24"/>
        </w:rPr>
      </w:pPr>
    </w:p>
    <w:p w:rsidR="000160DD" w:rsidRPr="00266DAD" w:rsidRDefault="000160DD" w:rsidP="00266DAD">
      <w:pPr>
        <w:pStyle w:val="Heading1"/>
        <w:bidi/>
      </w:pPr>
      <w:r w:rsidRPr="000160DD">
        <w:rPr>
          <w:rtl/>
        </w:rPr>
        <w:t>بستن حسابها در پايان سال</w:t>
      </w:r>
    </w:p>
    <w:p w:rsidR="000160DD" w:rsidRPr="00266DAD" w:rsidRDefault="000160DD" w:rsidP="00266DAD">
      <w:pPr>
        <w:pStyle w:val="ListParagraph"/>
        <w:numPr>
          <w:ilvl w:val="0"/>
          <w:numId w:val="16"/>
        </w:numPr>
        <w:bidi/>
        <w:rPr>
          <w:rFonts w:cs="B Nazanin"/>
          <w:sz w:val="24"/>
          <w:szCs w:val="24"/>
        </w:rPr>
      </w:pPr>
      <w:r w:rsidRPr="00266DAD">
        <w:rPr>
          <w:rFonts w:cs="B Nazanin"/>
          <w:sz w:val="24"/>
          <w:szCs w:val="24"/>
          <w:rtl/>
        </w:rPr>
        <w:t xml:space="preserve">قبل از بستن حسابها ابتدا مانده ” حساب بانک تمرکز وجوه درآمد عمومي ” وصولي به ” حساب خزانه تمرکز وجوه درآمد عمومي ” دستگاه اجرائي مربوط وبا انتقال وجوه ” حساب درآمد خزانه تمرکز وجوه درآمد عمومي ” به حساب درآمد عمومي کشور (8001) از خزانه گواهي واريز وجوه به حساب درآمد عمومي طبق مشخصات درآمد مزبور اخذ و </w:t>
      </w:r>
      <w:r w:rsidRPr="00266DAD">
        <w:rPr>
          <w:rFonts w:cs="B Nazanin"/>
          <w:sz w:val="24"/>
          <w:szCs w:val="24"/>
          <w:rtl/>
        </w:rPr>
        <w:lastRenderedPageBreak/>
        <w:t>همچنين مانده ” حساب درآمد عمومي انتقالي ” وصولي استان و يا ساير دستگاهها و ” حساب وصولي واحدهاي تابعه در استان ” نيز در پايان سال بايستي صفر شود</w:t>
      </w:r>
      <w:r w:rsidRPr="00266DAD">
        <w:rPr>
          <w:rFonts w:cs="B Nazanin"/>
          <w:sz w:val="24"/>
          <w:szCs w:val="24"/>
        </w:rPr>
        <w:t xml:space="preserve"> .</w:t>
      </w:r>
    </w:p>
    <w:p w:rsidR="000160DD" w:rsidRPr="00266DAD" w:rsidRDefault="000160DD" w:rsidP="00266DAD">
      <w:pPr>
        <w:pStyle w:val="ListParagraph"/>
        <w:numPr>
          <w:ilvl w:val="0"/>
          <w:numId w:val="16"/>
        </w:numPr>
        <w:bidi/>
        <w:rPr>
          <w:rFonts w:cs="B Nazanin"/>
          <w:sz w:val="24"/>
          <w:szCs w:val="24"/>
        </w:rPr>
      </w:pPr>
      <w:r w:rsidRPr="00266DAD">
        <w:rPr>
          <w:rFonts w:cs="B Nazanin"/>
          <w:sz w:val="24"/>
          <w:szCs w:val="24"/>
          <w:rtl/>
        </w:rPr>
        <w:t>حسابهاي درآمد عمومي پيش بيني شده و تحقق يافته اعم از وصولي و مطالبات باقيمانده به شرح زير بسته ميشود</w:t>
      </w:r>
      <w:r w:rsidRPr="00266DA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درآمد پيش بيني شده ( بدهکار )</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درآمد تحقق يافته ( بدهکار )</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حساب درآمد واحدهاي دستگاه ( بستانکار)</w:t>
      </w:r>
      <w:r w:rsidRPr="000160DD">
        <w:rPr>
          <w:rFonts w:cs="B Nazanin"/>
          <w:sz w:val="24"/>
          <w:szCs w:val="24"/>
        </w:rPr>
        <w:t xml:space="preserve"> ***</w:t>
      </w:r>
    </w:p>
    <w:p w:rsidR="000160DD" w:rsidRPr="00266DAD" w:rsidRDefault="000160DD" w:rsidP="00266DAD">
      <w:pPr>
        <w:pStyle w:val="ListParagraph"/>
        <w:numPr>
          <w:ilvl w:val="0"/>
          <w:numId w:val="16"/>
        </w:numPr>
        <w:bidi/>
        <w:rPr>
          <w:rFonts w:cs="B Nazanin"/>
          <w:sz w:val="24"/>
          <w:szCs w:val="24"/>
        </w:rPr>
      </w:pPr>
      <w:r w:rsidRPr="00266DAD">
        <w:rPr>
          <w:rFonts w:cs="B Nazanin"/>
          <w:sz w:val="24"/>
          <w:szCs w:val="24"/>
          <w:rtl/>
        </w:rPr>
        <w:t>ثبت بستن حسابهاي کنترل درآمد و بدهکاران ( مانده مطالبات ) و</w:t>
      </w:r>
      <w:r w:rsidRPr="00266DA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کنترل درامد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مطالبات قابل وصول / بدهکاران ( بستانکار )</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دريافتني ( بستانکار )</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در جريان وصول ( بستانکار )</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نکول شده ( بستانکار )</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حساب اجراء و دعاوي حقوقي ( بستانکار )</w:t>
      </w:r>
      <w:r w:rsidRPr="000160DD">
        <w:rPr>
          <w:rFonts w:cs="B Nazanin"/>
          <w:sz w:val="24"/>
          <w:szCs w:val="24"/>
        </w:rPr>
        <w:t xml:space="preserve"> ***</w:t>
      </w:r>
    </w:p>
    <w:p w:rsidR="000160DD" w:rsidRPr="00266DAD" w:rsidRDefault="000160DD" w:rsidP="00266DAD">
      <w:pPr>
        <w:pStyle w:val="ListParagraph"/>
        <w:numPr>
          <w:ilvl w:val="0"/>
          <w:numId w:val="16"/>
        </w:numPr>
        <w:bidi/>
        <w:rPr>
          <w:rFonts w:cs="B Nazanin"/>
          <w:sz w:val="24"/>
          <w:szCs w:val="24"/>
        </w:rPr>
      </w:pPr>
      <w:r w:rsidRPr="00266DAD">
        <w:rPr>
          <w:rFonts w:cs="B Nazanin"/>
          <w:sz w:val="24"/>
          <w:szCs w:val="24"/>
          <w:rtl/>
        </w:rPr>
        <w:t>ثبت بستن ” حساب درآمد عمومي وصولي ” و ” حساب درآمد عمومي ارسالي ” با توجه به توازن اقلام آن</w:t>
      </w:r>
    </w:p>
    <w:p w:rsidR="000160DD" w:rsidRPr="000160DD" w:rsidRDefault="000160DD" w:rsidP="000160DD">
      <w:pPr>
        <w:bidi/>
        <w:rPr>
          <w:rFonts w:cs="B Nazanin"/>
          <w:sz w:val="24"/>
          <w:szCs w:val="24"/>
        </w:rPr>
      </w:pPr>
      <w:r w:rsidRPr="000160DD">
        <w:rPr>
          <w:rFonts w:cs="B Nazanin"/>
          <w:sz w:val="24"/>
          <w:szCs w:val="24"/>
          <w:rtl/>
        </w:rPr>
        <w:t>حساب درآمد عمومي وصولي (بدهکار)</w:t>
      </w:r>
      <w:r w:rsidRPr="000160DD">
        <w:rPr>
          <w:rFonts w:cs="B Nazanin"/>
          <w:sz w:val="24"/>
          <w:szCs w:val="24"/>
        </w:rPr>
        <w:t xml:space="preserve"> ***</w:t>
      </w:r>
    </w:p>
    <w:p w:rsidR="000160DD" w:rsidRDefault="000160DD" w:rsidP="000160DD">
      <w:pPr>
        <w:bidi/>
        <w:rPr>
          <w:rFonts w:cs="B Nazanin"/>
          <w:sz w:val="24"/>
          <w:szCs w:val="24"/>
          <w:rtl/>
        </w:rPr>
      </w:pPr>
      <w:r w:rsidRPr="000160DD">
        <w:rPr>
          <w:rFonts w:cs="B Nazanin"/>
          <w:sz w:val="24"/>
          <w:szCs w:val="24"/>
          <w:rtl/>
        </w:rPr>
        <w:t>حساب درآمد عمومي ارسالي ( بستانکار )</w:t>
      </w:r>
      <w:r w:rsidRPr="000160DD">
        <w:rPr>
          <w:rFonts w:cs="B Nazanin"/>
          <w:sz w:val="24"/>
          <w:szCs w:val="24"/>
        </w:rPr>
        <w:t xml:space="preserve"> ***</w:t>
      </w:r>
    </w:p>
    <w:p w:rsidR="00266DAD" w:rsidRPr="000160DD" w:rsidRDefault="00266DAD" w:rsidP="00266DAD">
      <w:pPr>
        <w:bidi/>
        <w:rPr>
          <w:rFonts w:cs="B Nazanin"/>
          <w:sz w:val="24"/>
          <w:szCs w:val="24"/>
        </w:rPr>
      </w:pPr>
    </w:p>
    <w:p w:rsidR="000160DD" w:rsidRPr="00266DAD" w:rsidRDefault="000160DD" w:rsidP="00266DAD">
      <w:pPr>
        <w:pStyle w:val="Heading1"/>
        <w:keepLines w:val="0"/>
        <w:bidi/>
        <w:spacing w:before="0" w:after="160"/>
      </w:pPr>
      <w:r w:rsidRPr="00266DAD">
        <w:rPr>
          <w:rStyle w:val="Heading1Char"/>
          <w:rtl/>
        </w:rPr>
        <w:t>افتتاح حسابها در سال بعد</w:t>
      </w:r>
    </w:p>
    <w:p w:rsidR="000160DD" w:rsidRPr="000160DD" w:rsidRDefault="000160DD" w:rsidP="000160DD">
      <w:pPr>
        <w:bidi/>
        <w:rPr>
          <w:rFonts w:cs="B Nazanin"/>
          <w:sz w:val="24"/>
          <w:szCs w:val="24"/>
        </w:rPr>
      </w:pPr>
      <w:r w:rsidRPr="000160DD">
        <w:rPr>
          <w:rFonts w:cs="B Nazanin"/>
          <w:sz w:val="24"/>
          <w:szCs w:val="24"/>
          <w:rtl/>
        </w:rPr>
        <w:t>حساب مطالبات قابل وصول / بدهکاران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دريافتني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در جريان وصول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اسناد نکول شده (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اجراء و دعاوي حقوقي ( بدهکار)</w:t>
      </w:r>
      <w:r w:rsidRPr="000160DD">
        <w:rPr>
          <w:rFonts w:cs="B Nazanin"/>
          <w:sz w:val="24"/>
          <w:szCs w:val="24"/>
        </w:rPr>
        <w:t xml:space="preserve"> ***</w:t>
      </w:r>
    </w:p>
    <w:p w:rsidR="00266DAD" w:rsidRDefault="000160DD" w:rsidP="00266DAD">
      <w:pPr>
        <w:bidi/>
        <w:rPr>
          <w:rFonts w:cs="B Nazanin"/>
          <w:sz w:val="24"/>
          <w:szCs w:val="24"/>
          <w:rtl/>
        </w:rPr>
      </w:pPr>
      <w:r w:rsidRPr="000160DD">
        <w:rPr>
          <w:rFonts w:cs="B Nazanin"/>
          <w:sz w:val="24"/>
          <w:szCs w:val="24"/>
          <w:rtl/>
        </w:rPr>
        <w:t>حساب کنترل درامد ( بستانکار )</w:t>
      </w:r>
      <w:r w:rsidRPr="000160DD">
        <w:rPr>
          <w:rFonts w:cs="B Nazanin"/>
          <w:sz w:val="24"/>
          <w:szCs w:val="24"/>
        </w:rPr>
        <w:t xml:space="preserve"> ***</w:t>
      </w:r>
    </w:p>
    <w:p w:rsidR="000160DD" w:rsidRDefault="000160DD" w:rsidP="00266DAD">
      <w:pPr>
        <w:bidi/>
        <w:rPr>
          <w:rFonts w:cs="B Nazanin"/>
          <w:sz w:val="24"/>
          <w:szCs w:val="24"/>
          <w:rtl/>
        </w:rPr>
      </w:pPr>
      <w:r w:rsidRPr="000160DD">
        <w:rPr>
          <w:rFonts w:cs="B Nazanin"/>
          <w:sz w:val="24"/>
          <w:szCs w:val="24"/>
          <w:rtl/>
        </w:rPr>
        <w:lastRenderedPageBreak/>
        <w:t>ضمناً در پايان سال ذيحسابي دستگاه اجرائي مرکزي بر اساس شماره طبقه بندي به عنوان درآمد عمومي مندرج در قسمت سوم قانون سالانه بودجه کل کشور و ذيحسابي دستگاه اجرائي استان بر اساس شماره طبقه بندي و عنوان درآمد عمومي مندرج در قسمت دوم پيوست شماره (2) قانون سالانه بودجه کل کشور و موافقتنامه متبادله ، بايد فرم شماره (9) خلاصه عملکرد درآمد عمومي دولت را تکميل و همراه صورتحساب نهائي ارائه نمايند</w:t>
      </w:r>
      <w:r w:rsidRPr="000160DD">
        <w:rPr>
          <w:rFonts w:cs="B Nazanin"/>
          <w:sz w:val="24"/>
          <w:szCs w:val="24"/>
        </w:rPr>
        <w:t xml:space="preserve"> .</w:t>
      </w:r>
    </w:p>
    <w:p w:rsidR="00266DAD" w:rsidRPr="000160DD" w:rsidRDefault="00266DAD" w:rsidP="00266DAD">
      <w:pPr>
        <w:bidi/>
        <w:rPr>
          <w:rFonts w:cs="B Nazanin"/>
          <w:sz w:val="24"/>
          <w:szCs w:val="24"/>
        </w:rPr>
      </w:pPr>
    </w:p>
    <w:p w:rsidR="000160DD" w:rsidRPr="00266DAD" w:rsidRDefault="000160DD" w:rsidP="00266DAD">
      <w:pPr>
        <w:pStyle w:val="Heading1"/>
        <w:bidi/>
      </w:pPr>
      <w:r w:rsidRPr="000160DD">
        <w:rPr>
          <w:rtl/>
        </w:rPr>
        <w:t>ثبت عملیات حسابداری گروه حسابهای وجوه اداره شده</w:t>
      </w:r>
    </w:p>
    <w:p w:rsidR="000160DD" w:rsidRPr="000160DD" w:rsidRDefault="000160DD" w:rsidP="00266DAD">
      <w:pPr>
        <w:bidi/>
        <w:rPr>
          <w:rFonts w:cs="B Nazanin"/>
          <w:sz w:val="24"/>
          <w:szCs w:val="24"/>
        </w:rPr>
      </w:pPr>
      <w:r w:rsidRPr="000160DD">
        <w:rPr>
          <w:rFonts w:cs="B Nazanin"/>
          <w:sz w:val="24"/>
          <w:szCs w:val="24"/>
          <w:rtl/>
        </w:rPr>
        <w:t>با توجه به ماده (7) قانون یاد شده و آئین نامه اجرائی آن ، ذیحسابی دستگاه اجرائی واگذار کننده اعتبارات وجوه اداره شده موظف است وجوه پرداختی به بانک عامل و یا بانکهای عامل را که طبق مفاد موافقتنامه مبادله شده دستگاه اجرائی مربوط با سازمان مدیریت و برنامه ریزی کشور بر اساس قرارداد منعقده با بانکهای عامل ، در اختیار بانک عامل یا بانکهای عامل قرار گرفته به هزینه قطعی منظور و پس از ثبت تامین اعتبار و کنترل قراردادها منعقده بشرح زیر در دفاتر ثبت می شود</w:t>
      </w:r>
      <w:r w:rsidRPr="000160DD">
        <w:rPr>
          <w:rFonts w:cs="B Nazanin"/>
          <w:sz w:val="24"/>
          <w:szCs w:val="24"/>
        </w:rPr>
        <w:t xml:space="preserve"> :</w:t>
      </w:r>
    </w:p>
    <w:p w:rsidR="004B4EB3" w:rsidRDefault="004B4EB3" w:rsidP="004B4EB3">
      <w:pPr>
        <w:pStyle w:val="ListParagraph"/>
        <w:numPr>
          <w:ilvl w:val="0"/>
          <w:numId w:val="21"/>
        </w:numPr>
        <w:bidi/>
        <w:rPr>
          <w:rFonts w:cs="B Nazanin"/>
          <w:sz w:val="24"/>
          <w:szCs w:val="24"/>
        </w:rPr>
      </w:pPr>
    </w:p>
    <w:p w:rsidR="000160DD" w:rsidRPr="004B4EB3" w:rsidRDefault="000160DD" w:rsidP="004B4EB3">
      <w:pPr>
        <w:bidi/>
        <w:rPr>
          <w:rFonts w:cs="B Nazanin"/>
          <w:sz w:val="24"/>
          <w:szCs w:val="24"/>
        </w:rPr>
      </w:pPr>
      <w:r w:rsidRPr="004B4EB3">
        <w:rPr>
          <w:rFonts w:cs="B Nazanin"/>
          <w:sz w:val="24"/>
          <w:szCs w:val="24"/>
          <w:rtl/>
        </w:rPr>
        <w:t>الف- حساب بانک وجوه اداره شده نزد بانکهای عامل (بدهکار)</w:t>
      </w:r>
      <w:r w:rsidRPr="004B4EB3">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بانک پرداخت (بستانکار)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ب- حساب هزینه (بدهکار)</w:t>
      </w:r>
      <w:r w:rsidRPr="000160DD">
        <w:rPr>
          <w:rFonts w:cs="B Nazanin"/>
          <w:sz w:val="24"/>
          <w:szCs w:val="24"/>
        </w:rPr>
        <w:t xml:space="preserve"> ×××</w:t>
      </w:r>
    </w:p>
    <w:p w:rsidR="000160DD" w:rsidRPr="000160DD" w:rsidRDefault="000160DD" w:rsidP="00266DAD">
      <w:pPr>
        <w:bidi/>
        <w:rPr>
          <w:rFonts w:cs="B Nazanin"/>
          <w:sz w:val="24"/>
          <w:szCs w:val="24"/>
        </w:rPr>
      </w:pPr>
      <w:r w:rsidRPr="000160DD">
        <w:rPr>
          <w:rFonts w:cs="B Nazanin"/>
          <w:sz w:val="24"/>
          <w:szCs w:val="24"/>
          <w:rtl/>
        </w:rPr>
        <w:t>حساب وجوه اداره شده (بستانکار)</w:t>
      </w:r>
      <w:r w:rsidRPr="000160DD">
        <w:rPr>
          <w:rFonts w:cs="B Nazanin"/>
          <w:sz w:val="24"/>
          <w:szCs w:val="24"/>
        </w:rPr>
        <w:t>×××</w:t>
      </w:r>
    </w:p>
    <w:p w:rsidR="000160DD" w:rsidRPr="000160DD" w:rsidRDefault="000160DD" w:rsidP="00266DAD">
      <w:pPr>
        <w:bidi/>
        <w:rPr>
          <w:rFonts w:cs="B Nazanin"/>
          <w:sz w:val="24"/>
          <w:szCs w:val="24"/>
        </w:rPr>
      </w:pPr>
      <w:r w:rsidRPr="000160DD">
        <w:rPr>
          <w:rFonts w:cs="B Nazanin"/>
          <w:sz w:val="24"/>
          <w:szCs w:val="24"/>
          <w:rtl/>
        </w:rPr>
        <w:t>و ذیحسابی بایستی حساب معین بر حسب بانکهای عامل ن</w:t>
      </w:r>
      <w:r w:rsidR="00266DAD">
        <w:rPr>
          <w:rFonts w:cs="B Nazanin" w:hint="cs"/>
          <w:sz w:val="24"/>
          <w:szCs w:val="24"/>
          <w:rtl/>
        </w:rPr>
        <w:t xml:space="preserve">نگهداری </w:t>
      </w:r>
      <w:r w:rsidRPr="000160DD">
        <w:rPr>
          <w:rFonts w:cs="B Nazanin"/>
          <w:sz w:val="24"/>
          <w:szCs w:val="24"/>
          <w:rtl/>
        </w:rPr>
        <w:t>نماید</w:t>
      </w:r>
      <w:r w:rsidRPr="000160DD">
        <w:rPr>
          <w:rFonts w:cs="B Nazanin"/>
          <w:sz w:val="24"/>
          <w:szCs w:val="24"/>
        </w:rPr>
        <w:t xml:space="preserve"> .</w:t>
      </w:r>
    </w:p>
    <w:p w:rsidR="000160DD" w:rsidRPr="004B4EB3" w:rsidRDefault="000160DD" w:rsidP="004B4EB3">
      <w:pPr>
        <w:pStyle w:val="ListParagraph"/>
        <w:numPr>
          <w:ilvl w:val="0"/>
          <w:numId w:val="21"/>
        </w:numPr>
        <w:bidi/>
        <w:rPr>
          <w:rFonts w:cs="B Nazanin"/>
          <w:sz w:val="24"/>
          <w:szCs w:val="24"/>
        </w:rPr>
      </w:pPr>
      <w:r w:rsidRPr="004B4EB3">
        <w:rPr>
          <w:rFonts w:cs="B Nazanin"/>
          <w:sz w:val="24"/>
          <w:szCs w:val="24"/>
          <w:rtl/>
        </w:rPr>
        <w:t>ذیحسابی دستگاه اجرائی واگذار کننده اعتبار در پایان سال بایستی فرم عملکرد اعتبار فوق را بر اساس مشخصات اعتبار مذکور تکمیل و به همراه حساب نهائی به مراجع ذیربط ارائه نماید و چنانچه اعتبارات “وجوه اداره شده” از محل اعتبارات تملک دارائیهای سرمایه ای است مبلغ هزینه را در ستون دارائی در جریان تکمیل یا ایجاد فرمهای مربوط منظور و مبلغ آن قابل انتقال به سال بعد نمیباشد</w:t>
      </w:r>
      <w:r w:rsidRPr="004B4EB3">
        <w:rPr>
          <w:rFonts w:cs="B Nazanin"/>
          <w:sz w:val="24"/>
          <w:szCs w:val="24"/>
        </w:rPr>
        <w:t xml:space="preserve"> .</w:t>
      </w:r>
    </w:p>
    <w:p w:rsidR="000160DD" w:rsidRPr="004B4EB3" w:rsidRDefault="000160DD" w:rsidP="004B4EB3">
      <w:pPr>
        <w:pStyle w:val="ListParagraph"/>
        <w:numPr>
          <w:ilvl w:val="0"/>
          <w:numId w:val="21"/>
        </w:numPr>
        <w:bidi/>
        <w:rPr>
          <w:rFonts w:cs="B Nazanin"/>
          <w:sz w:val="24"/>
          <w:szCs w:val="24"/>
        </w:rPr>
      </w:pPr>
      <w:r w:rsidRPr="004B4EB3">
        <w:rPr>
          <w:rFonts w:cs="B Nazanin"/>
          <w:sz w:val="24"/>
          <w:szCs w:val="24"/>
          <w:rtl/>
        </w:rPr>
        <w:t>به موجب ماده (6) آئین نامه اجرائی یاد شده ، بانک عامل و واگذار کننده اعتبار موظف هستند حسابهای مربوط به “وجوه اداره شده” را به صورتی نگهداری کنند که در هر زمان اطلاعات مربوط به مصرف آن به به تفکیک اصل و سود تسهیلات اعطاء شده و اقساط معوق و میزان “وجوه اداره شده” مصرف شده قابل تحصیل باشند . با توجه به اینکه وضعیت پرداخت وامها به اشخاص حقیقی و حقوقی در نزد بانکهای عامل موجود است و بانکهای عامل بایستی گزارش وضعیت “وجوه اداره شده” را به شرح یاد شده همراه با فهرست تفصیلی به دستگاههای اجرائی مربوط اعلام نمایند . بدین ترتیب ذیحسابی دستگاه واگذار کننده اعتبار خلاصه وضعیت تسهیلات واگذاری از محل “وجوه اداره شده” را بر اساس اطلاعات واصله از بانکهای عامل به شرح زیر در حسابها و دفاتر خود منعکس می نماید</w:t>
      </w:r>
      <w:r w:rsidRPr="004B4EB3">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Pr>
        <w:br/>
      </w:r>
    </w:p>
    <w:p w:rsidR="000160DD" w:rsidRPr="00206218" w:rsidRDefault="000160DD" w:rsidP="00206218">
      <w:pPr>
        <w:pStyle w:val="ListParagraph"/>
        <w:numPr>
          <w:ilvl w:val="1"/>
          <w:numId w:val="21"/>
        </w:numPr>
        <w:bidi/>
        <w:rPr>
          <w:rFonts w:cs="B Nazanin"/>
          <w:sz w:val="24"/>
          <w:szCs w:val="24"/>
        </w:rPr>
      </w:pPr>
      <w:r w:rsidRPr="00206218">
        <w:rPr>
          <w:rFonts w:cs="B Nazanin"/>
          <w:sz w:val="24"/>
          <w:szCs w:val="24"/>
        </w:rPr>
        <w:lastRenderedPageBreak/>
        <w:t xml:space="preserve"> </w:t>
      </w:r>
      <w:r w:rsidRPr="00206218">
        <w:rPr>
          <w:rFonts w:cs="B Nazanin"/>
          <w:sz w:val="24"/>
          <w:szCs w:val="24"/>
          <w:rtl/>
        </w:rPr>
        <w:t>معادل اقلام پرداختی بانکهای عامل بابت وامهای پرداختی و سود متعلقه</w:t>
      </w:r>
    </w:p>
    <w:p w:rsidR="000160DD" w:rsidRPr="000160DD" w:rsidRDefault="000160DD" w:rsidP="000160DD">
      <w:pPr>
        <w:bidi/>
        <w:rPr>
          <w:rFonts w:cs="B Nazanin"/>
          <w:sz w:val="24"/>
          <w:szCs w:val="24"/>
        </w:rPr>
      </w:pPr>
      <w:r w:rsidRPr="000160DD">
        <w:rPr>
          <w:rFonts w:cs="B Nazanin"/>
          <w:sz w:val="24"/>
          <w:szCs w:val="24"/>
          <w:rtl/>
        </w:rPr>
        <w:t>حساب اصل وامهای پرداختی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سود وامهای پرداختی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بانک وجوه اداره شده نزد بانکهای عامل (بستانکار)</w:t>
      </w:r>
      <w:r w:rsidRPr="000160DD">
        <w:rPr>
          <w:rFonts w:cs="B Nazanin"/>
          <w:sz w:val="24"/>
          <w:szCs w:val="24"/>
        </w:rPr>
        <w:t xml:space="preserve"> ×××</w:t>
      </w:r>
    </w:p>
    <w:p w:rsidR="000160DD" w:rsidRPr="000160DD" w:rsidRDefault="000160DD" w:rsidP="00206218">
      <w:pPr>
        <w:bidi/>
        <w:rPr>
          <w:rFonts w:cs="B Nazanin"/>
          <w:sz w:val="24"/>
          <w:szCs w:val="24"/>
        </w:rPr>
      </w:pPr>
      <w:r w:rsidRPr="000160DD">
        <w:rPr>
          <w:rFonts w:cs="B Nazanin"/>
          <w:sz w:val="24"/>
          <w:szCs w:val="24"/>
          <w:rtl/>
        </w:rPr>
        <w:t>حساب درامد سرمایه گذاری (بستانکار)</w:t>
      </w:r>
      <w:r w:rsidRPr="000160DD">
        <w:rPr>
          <w:rFonts w:cs="B Nazanin"/>
          <w:sz w:val="24"/>
          <w:szCs w:val="24"/>
        </w:rPr>
        <w:t xml:space="preserve"> ×××</w:t>
      </w:r>
    </w:p>
    <w:p w:rsidR="000160DD" w:rsidRPr="000160DD" w:rsidRDefault="000160DD" w:rsidP="00206218">
      <w:pPr>
        <w:bidi/>
        <w:rPr>
          <w:rFonts w:cs="B Nazanin"/>
          <w:sz w:val="24"/>
          <w:szCs w:val="24"/>
        </w:rPr>
      </w:pPr>
      <w:r w:rsidRPr="000160DD">
        <w:rPr>
          <w:rFonts w:cs="B Nazanin"/>
          <w:sz w:val="24"/>
          <w:szCs w:val="24"/>
          <w:rtl/>
        </w:rPr>
        <w:t>آن ذیحسابی می بایست برای حسابهای مذکورحساب معین و کارت وضعیت وامهای اعطائی به تفکیک بانکهای عامل نگهداری نماید بدیهی است مشخصات تفصیلی وامهای مذکور در حسابهای بانکهای عامل و فهرستهای منضم به خلاصه وضعیت وامها موجود است و نیازی به ثبت مجدد ارقام تفصیلی نمیباشد</w:t>
      </w:r>
      <w:r w:rsidRPr="000160DD">
        <w:rPr>
          <w:rFonts w:cs="B Nazanin"/>
          <w:sz w:val="24"/>
          <w:szCs w:val="24"/>
        </w:rPr>
        <w:t xml:space="preserve"> .</w:t>
      </w:r>
    </w:p>
    <w:p w:rsidR="000160DD" w:rsidRPr="00206218" w:rsidRDefault="000160DD" w:rsidP="00206218">
      <w:pPr>
        <w:pStyle w:val="ListParagraph"/>
        <w:numPr>
          <w:ilvl w:val="1"/>
          <w:numId w:val="21"/>
        </w:numPr>
        <w:bidi/>
        <w:rPr>
          <w:rFonts w:cs="B Nazanin"/>
          <w:sz w:val="24"/>
          <w:szCs w:val="24"/>
        </w:rPr>
      </w:pPr>
      <w:r w:rsidRPr="00206218">
        <w:rPr>
          <w:rFonts w:cs="B Nazanin"/>
          <w:sz w:val="24"/>
          <w:szCs w:val="24"/>
          <w:rtl/>
        </w:rPr>
        <w:t>معادل اقلام بازپرداخت اقساط وامهای پرداختی و سود آن با توجه به اعلام بانکهای عامل به شرح زیر ثبت خواهد شد</w:t>
      </w:r>
      <w:r w:rsidRPr="00206218">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بانکهای بازپرداخت اقساط وام ها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اصل وامهای پرداختی (بستانکار)</w:t>
      </w:r>
      <w:r w:rsidRPr="000160DD">
        <w:rPr>
          <w:rFonts w:cs="B Nazanin"/>
          <w:sz w:val="24"/>
          <w:szCs w:val="24"/>
        </w:rPr>
        <w:t xml:space="preserve"> ×××</w:t>
      </w:r>
    </w:p>
    <w:p w:rsidR="000160DD" w:rsidRPr="000160DD" w:rsidRDefault="000160DD" w:rsidP="00206218">
      <w:pPr>
        <w:bidi/>
        <w:rPr>
          <w:rFonts w:cs="B Nazanin"/>
          <w:sz w:val="24"/>
          <w:szCs w:val="24"/>
        </w:rPr>
      </w:pPr>
      <w:r w:rsidRPr="000160DD">
        <w:rPr>
          <w:rFonts w:cs="B Nazanin"/>
          <w:sz w:val="24"/>
          <w:szCs w:val="24"/>
          <w:rtl/>
        </w:rPr>
        <w:t>حساب سود وامهای پرداختی (بستانکار)</w:t>
      </w:r>
      <w:r w:rsidRPr="000160DD">
        <w:rPr>
          <w:rFonts w:cs="B Nazanin"/>
          <w:sz w:val="24"/>
          <w:szCs w:val="24"/>
        </w:rPr>
        <w:t xml:space="preserve"> ×××</w:t>
      </w:r>
    </w:p>
    <w:p w:rsidR="000160DD" w:rsidRPr="00206218" w:rsidRDefault="000160DD" w:rsidP="00206218">
      <w:pPr>
        <w:pStyle w:val="ListParagraph"/>
        <w:numPr>
          <w:ilvl w:val="1"/>
          <w:numId w:val="21"/>
        </w:numPr>
        <w:bidi/>
        <w:rPr>
          <w:rFonts w:cs="B Nazanin"/>
          <w:sz w:val="24"/>
          <w:szCs w:val="24"/>
        </w:rPr>
      </w:pPr>
      <w:r w:rsidRPr="00206218">
        <w:rPr>
          <w:rFonts w:cs="B Nazanin"/>
          <w:sz w:val="24"/>
          <w:szCs w:val="24"/>
          <w:rtl/>
        </w:rPr>
        <w:t>معادل اقلام اقساط وامهائی که به موقع واریز نشده است ضمن انجام پیگیری لازم از طریق بانکهای عامل و دستگاههای اجرائی مربوط</w:t>
      </w:r>
    </w:p>
    <w:p w:rsidR="000160DD" w:rsidRPr="000160DD" w:rsidRDefault="000160DD" w:rsidP="000160DD">
      <w:pPr>
        <w:bidi/>
        <w:rPr>
          <w:rFonts w:cs="B Nazanin"/>
          <w:sz w:val="24"/>
          <w:szCs w:val="24"/>
        </w:rPr>
      </w:pPr>
      <w:r w:rsidRPr="000160DD">
        <w:rPr>
          <w:rFonts w:cs="B Nazanin"/>
          <w:sz w:val="24"/>
          <w:szCs w:val="24"/>
          <w:rtl/>
        </w:rPr>
        <w:t>حساب اقساط معوق وامهای پرداختی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سود معوق وامهای پرداختی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اصل وامهای پرداختی (بستانکار)</w:t>
      </w:r>
      <w:r w:rsidRPr="000160DD">
        <w:rPr>
          <w:rFonts w:cs="B Nazanin"/>
          <w:sz w:val="24"/>
          <w:szCs w:val="24"/>
        </w:rPr>
        <w:t xml:space="preserve"> ×××</w:t>
      </w:r>
    </w:p>
    <w:p w:rsidR="000160DD" w:rsidRPr="000160DD" w:rsidRDefault="000160DD" w:rsidP="00206218">
      <w:pPr>
        <w:bidi/>
        <w:rPr>
          <w:rFonts w:cs="B Nazanin"/>
          <w:sz w:val="24"/>
          <w:szCs w:val="24"/>
        </w:rPr>
      </w:pPr>
      <w:r w:rsidRPr="000160DD">
        <w:rPr>
          <w:rFonts w:cs="B Nazanin"/>
          <w:sz w:val="24"/>
          <w:szCs w:val="24"/>
          <w:rtl/>
        </w:rPr>
        <w:t>حساب سود وامهای پرداختی (بستانکار)</w:t>
      </w:r>
      <w:r w:rsidRPr="000160DD">
        <w:rPr>
          <w:rFonts w:cs="B Nazanin"/>
          <w:sz w:val="24"/>
          <w:szCs w:val="24"/>
        </w:rPr>
        <w:t xml:space="preserve"> ×××</w:t>
      </w:r>
    </w:p>
    <w:p w:rsidR="000160DD" w:rsidRPr="00206218" w:rsidRDefault="000160DD" w:rsidP="00206218">
      <w:pPr>
        <w:pStyle w:val="ListParagraph"/>
        <w:numPr>
          <w:ilvl w:val="1"/>
          <w:numId w:val="21"/>
        </w:numPr>
        <w:bidi/>
        <w:rPr>
          <w:rFonts w:cs="B Nazanin"/>
          <w:sz w:val="24"/>
          <w:szCs w:val="24"/>
        </w:rPr>
      </w:pPr>
      <w:r w:rsidRPr="00206218">
        <w:rPr>
          <w:rFonts w:cs="B Nazanin"/>
          <w:sz w:val="24"/>
          <w:szCs w:val="24"/>
        </w:rPr>
        <w:t xml:space="preserve"> </w:t>
      </w:r>
      <w:r w:rsidRPr="00206218">
        <w:rPr>
          <w:rFonts w:cs="B Nazanin"/>
          <w:sz w:val="24"/>
          <w:szCs w:val="24"/>
          <w:rtl/>
        </w:rPr>
        <w:t>معادل اقلام پرداخت اقساط و سود معوق یاد شده در صورت وضعیت واصله از بانکهای عامل</w:t>
      </w:r>
      <w:r w:rsidRPr="00206218">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بانکهای بازپرداخت اقساط وامها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اقساط معوق وامهای پرداختی (بستانکار)</w:t>
      </w:r>
      <w:r w:rsidRPr="000160DD">
        <w:rPr>
          <w:rFonts w:cs="B Nazanin"/>
          <w:sz w:val="24"/>
          <w:szCs w:val="24"/>
        </w:rPr>
        <w:t xml:space="preserve"> ×××</w:t>
      </w:r>
    </w:p>
    <w:p w:rsidR="00206218" w:rsidRDefault="000160DD" w:rsidP="00206218">
      <w:pPr>
        <w:bidi/>
        <w:rPr>
          <w:rFonts w:cs="B Nazanin"/>
          <w:sz w:val="24"/>
          <w:szCs w:val="24"/>
          <w:rtl/>
        </w:rPr>
      </w:pPr>
      <w:r w:rsidRPr="000160DD">
        <w:rPr>
          <w:rFonts w:cs="B Nazanin"/>
          <w:sz w:val="24"/>
          <w:szCs w:val="24"/>
          <w:rtl/>
        </w:rPr>
        <w:t>حساب سود معوق وامهای پرداختی (بستانکار)</w:t>
      </w:r>
      <w:r w:rsidRPr="000160DD">
        <w:rPr>
          <w:rFonts w:cs="B Nazanin"/>
          <w:sz w:val="24"/>
          <w:szCs w:val="24"/>
        </w:rPr>
        <w:t xml:space="preserve"> ×××</w:t>
      </w:r>
    </w:p>
    <w:p w:rsidR="000160DD" w:rsidRPr="00206218" w:rsidRDefault="000160DD" w:rsidP="00206218">
      <w:pPr>
        <w:pStyle w:val="ListParagraph"/>
        <w:numPr>
          <w:ilvl w:val="0"/>
          <w:numId w:val="21"/>
        </w:numPr>
        <w:bidi/>
        <w:rPr>
          <w:rFonts w:cs="B Nazanin"/>
          <w:sz w:val="24"/>
          <w:szCs w:val="24"/>
        </w:rPr>
      </w:pPr>
      <w:r w:rsidRPr="00206218">
        <w:rPr>
          <w:rFonts w:cs="B Nazanin"/>
          <w:sz w:val="24"/>
          <w:szCs w:val="24"/>
          <w:rtl/>
        </w:rPr>
        <w:t xml:space="preserve">با توجه به اینکه به موجب ماده (4) آئین نامه یاد شده بانکهای عامل موظف هستند سود حاصل از وجوه مذکور و مبالغ دریافتی بابت بازپرداخت اقساط تسهیلات موضوع آئین نامه اجرائی را به حساب خاص 23/606 خزانه داریکل نزد بانک </w:t>
      </w:r>
      <w:r w:rsidRPr="00206218">
        <w:rPr>
          <w:rFonts w:cs="B Nazanin"/>
          <w:sz w:val="24"/>
          <w:szCs w:val="24"/>
          <w:rtl/>
        </w:rPr>
        <w:lastRenderedPageBreak/>
        <w:t xml:space="preserve">مرکزی جمهوری اسلامی ایران به عنوان “منابع برگشتی از محل تسهیلات اعطائی </w:t>
      </w:r>
      <w:r w:rsidRPr="00206218">
        <w:rPr>
          <w:rFonts w:ascii="Sakkal Majalla" w:hAnsi="Sakkal Majalla" w:cs="Sakkal Majalla" w:hint="cs"/>
          <w:sz w:val="24"/>
          <w:szCs w:val="24"/>
          <w:rtl/>
        </w:rPr>
        <w:t>–</w:t>
      </w:r>
      <w:r w:rsidRPr="00206218">
        <w:rPr>
          <w:rFonts w:cs="B Nazanin"/>
          <w:sz w:val="24"/>
          <w:szCs w:val="24"/>
          <w:rtl/>
        </w:rPr>
        <w:t xml:space="preserve"> </w:t>
      </w:r>
      <w:r w:rsidRPr="00206218">
        <w:rPr>
          <w:rFonts w:cs="B Nazanin" w:hint="cs"/>
          <w:sz w:val="24"/>
          <w:szCs w:val="24"/>
          <w:rtl/>
        </w:rPr>
        <w:t>وجوه</w:t>
      </w:r>
      <w:r w:rsidRPr="00206218">
        <w:rPr>
          <w:rFonts w:cs="B Nazanin"/>
          <w:sz w:val="24"/>
          <w:szCs w:val="24"/>
          <w:rtl/>
        </w:rPr>
        <w:t xml:space="preserve"> </w:t>
      </w:r>
      <w:r w:rsidRPr="00206218">
        <w:rPr>
          <w:rFonts w:cs="B Nazanin" w:hint="cs"/>
          <w:sz w:val="24"/>
          <w:szCs w:val="24"/>
          <w:rtl/>
        </w:rPr>
        <w:t>اداره</w:t>
      </w:r>
      <w:r w:rsidRPr="00206218">
        <w:rPr>
          <w:rFonts w:cs="B Nazanin"/>
          <w:sz w:val="24"/>
          <w:szCs w:val="24"/>
          <w:rtl/>
        </w:rPr>
        <w:t xml:space="preserve"> </w:t>
      </w:r>
      <w:r w:rsidRPr="00206218">
        <w:rPr>
          <w:rFonts w:cs="B Nazanin" w:hint="cs"/>
          <w:sz w:val="24"/>
          <w:szCs w:val="24"/>
          <w:rtl/>
        </w:rPr>
        <w:t>شده”</w:t>
      </w:r>
      <w:r w:rsidRPr="00206218">
        <w:rPr>
          <w:rFonts w:cs="B Nazanin"/>
          <w:sz w:val="24"/>
          <w:szCs w:val="24"/>
          <w:rtl/>
        </w:rPr>
        <w:t xml:space="preserve"> </w:t>
      </w:r>
      <w:r w:rsidRPr="00206218">
        <w:rPr>
          <w:rFonts w:cs="B Nazanin" w:hint="cs"/>
          <w:sz w:val="24"/>
          <w:szCs w:val="24"/>
          <w:rtl/>
        </w:rPr>
        <w:t>به</w:t>
      </w:r>
      <w:r w:rsidRPr="00206218">
        <w:rPr>
          <w:rFonts w:cs="B Nazanin"/>
          <w:sz w:val="24"/>
          <w:szCs w:val="24"/>
          <w:rtl/>
        </w:rPr>
        <w:t xml:space="preserve"> </w:t>
      </w:r>
      <w:r w:rsidRPr="00206218">
        <w:rPr>
          <w:rFonts w:cs="B Nazanin" w:hint="cs"/>
          <w:sz w:val="24"/>
          <w:szCs w:val="24"/>
          <w:rtl/>
        </w:rPr>
        <w:t>حساب</w:t>
      </w:r>
      <w:r w:rsidRPr="00206218">
        <w:rPr>
          <w:rFonts w:cs="B Nazanin"/>
          <w:sz w:val="24"/>
          <w:szCs w:val="24"/>
          <w:rtl/>
        </w:rPr>
        <w:t xml:space="preserve"> </w:t>
      </w:r>
      <w:r w:rsidRPr="00206218">
        <w:rPr>
          <w:rFonts w:cs="B Nazanin" w:hint="cs"/>
          <w:sz w:val="24"/>
          <w:szCs w:val="24"/>
          <w:rtl/>
        </w:rPr>
        <w:t>درامد</w:t>
      </w:r>
      <w:r w:rsidRPr="00206218">
        <w:rPr>
          <w:rFonts w:cs="B Nazanin"/>
          <w:sz w:val="24"/>
          <w:szCs w:val="24"/>
          <w:rtl/>
        </w:rPr>
        <w:t xml:space="preserve"> </w:t>
      </w:r>
      <w:r w:rsidRPr="00206218">
        <w:rPr>
          <w:rFonts w:cs="B Nazanin" w:hint="cs"/>
          <w:sz w:val="24"/>
          <w:szCs w:val="24"/>
          <w:rtl/>
        </w:rPr>
        <w:t>عمومی</w:t>
      </w:r>
      <w:r w:rsidRPr="00206218">
        <w:rPr>
          <w:rFonts w:cs="B Nazanin"/>
          <w:sz w:val="24"/>
          <w:szCs w:val="24"/>
          <w:rtl/>
        </w:rPr>
        <w:t xml:space="preserve"> </w:t>
      </w:r>
      <w:r w:rsidRPr="00206218">
        <w:rPr>
          <w:rFonts w:cs="B Nazanin" w:hint="cs"/>
          <w:sz w:val="24"/>
          <w:szCs w:val="24"/>
          <w:rtl/>
        </w:rPr>
        <w:t>موضوع</w:t>
      </w:r>
      <w:r w:rsidRPr="00206218">
        <w:rPr>
          <w:rFonts w:cs="B Nazanin"/>
          <w:sz w:val="24"/>
          <w:szCs w:val="24"/>
          <w:rtl/>
        </w:rPr>
        <w:t xml:space="preserve"> </w:t>
      </w:r>
      <w:r w:rsidRPr="00206218">
        <w:rPr>
          <w:rFonts w:cs="B Nazanin" w:hint="cs"/>
          <w:sz w:val="24"/>
          <w:szCs w:val="24"/>
          <w:rtl/>
        </w:rPr>
        <w:t>ردیف</w:t>
      </w:r>
      <w:r w:rsidRPr="00206218">
        <w:rPr>
          <w:rFonts w:cs="B Nazanin"/>
          <w:sz w:val="24"/>
          <w:szCs w:val="24"/>
          <w:rtl/>
        </w:rPr>
        <w:t xml:space="preserve"> 310602 </w:t>
      </w:r>
      <w:r w:rsidRPr="00206218">
        <w:rPr>
          <w:rFonts w:cs="B Nazanin" w:hint="cs"/>
          <w:sz w:val="24"/>
          <w:szCs w:val="24"/>
          <w:rtl/>
        </w:rPr>
        <w:t>واگذاری</w:t>
      </w:r>
      <w:r w:rsidRPr="00206218">
        <w:rPr>
          <w:rFonts w:cs="B Nazanin"/>
          <w:sz w:val="24"/>
          <w:szCs w:val="24"/>
          <w:rtl/>
        </w:rPr>
        <w:t xml:space="preserve"> </w:t>
      </w:r>
      <w:r w:rsidRPr="00206218">
        <w:rPr>
          <w:rFonts w:cs="B Nazanin" w:hint="cs"/>
          <w:sz w:val="24"/>
          <w:szCs w:val="24"/>
          <w:rtl/>
        </w:rPr>
        <w:t>دارائیهای</w:t>
      </w:r>
      <w:r w:rsidRPr="00206218">
        <w:rPr>
          <w:rFonts w:cs="B Nazanin"/>
          <w:sz w:val="24"/>
          <w:szCs w:val="24"/>
          <w:rtl/>
        </w:rPr>
        <w:t xml:space="preserve"> </w:t>
      </w:r>
      <w:r w:rsidRPr="00206218">
        <w:rPr>
          <w:rFonts w:cs="B Nazanin" w:hint="cs"/>
          <w:sz w:val="24"/>
          <w:szCs w:val="24"/>
          <w:rtl/>
        </w:rPr>
        <w:t>مالی</w:t>
      </w:r>
      <w:r w:rsidRPr="00206218">
        <w:rPr>
          <w:rFonts w:cs="B Nazanin"/>
          <w:sz w:val="24"/>
          <w:szCs w:val="24"/>
          <w:rtl/>
        </w:rPr>
        <w:t xml:space="preserve"> </w:t>
      </w:r>
      <w:r w:rsidRPr="00206218">
        <w:rPr>
          <w:rFonts w:cs="B Nazanin" w:hint="cs"/>
          <w:sz w:val="24"/>
          <w:szCs w:val="24"/>
          <w:rtl/>
        </w:rPr>
        <w:t>واریز</w:t>
      </w:r>
      <w:r w:rsidRPr="00206218">
        <w:rPr>
          <w:rFonts w:cs="B Nazanin"/>
          <w:sz w:val="24"/>
          <w:szCs w:val="24"/>
          <w:rtl/>
        </w:rPr>
        <w:t xml:space="preserve"> </w:t>
      </w:r>
      <w:r w:rsidRPr="00206218">
        <w:rPr>
          <w:rFonts w:cs="B Nazanin" w:hint="cs"/>
          <w:sz w:val="24"/>
          <w:szCs w:val="24"/>
          <w:rtl/>
        </w:rPr>
        <w:t>نمایند</w:t>
      </w:r>
      <w:r w:rsidRPr="00206218">
        <w:rPr>
          <w:rFonts w:cs="B Nazanin"/>
          <w:sz w:val="24"/>
          <w:szCs w:val="24"/>
          <w:rtl/>
        </w:rPr>
        <w:t xml:space="preserve"> </w:t>
      </w:r>
      <w:r w:rsidRPr="00206218">
        <w:rPr>
          <w:rFonts w:cs="B Nazanin" w:hint="cs"/>
          <w:sz w:val="24"/>
          <w:szCs w:val="24"/>
          <w:rtl/>
        </w:rPr>
        <w:t>و</w:t>
      </w:r>
      <w:r w:rsidRPr="00206218">
        <w:rPr>
          <w:rFonts w:cs="B Nazanin"/>
          <w:sz w:val="24"/>
          <w:szCs w:val="24"/>
          <w:rtl/>
        </w:rPr>
        <w:t xml:space="preserve"> </w:t>
      </w:r>
      <w:r w:rsidRPr="00206218">
        <w:rPr>
          <w:rFonts w:cs="B Nazanin" w:hint="cs"/>
          <w:sz w:val="24"/>
          <w:szCs w:val="24"/>
          <w:rtl/>
        </w:rPr>
        <w:t>ثبت</w:t>
      </w:r>
      <w:r w:rsidRPr="00206218">
        <w:rPr>
          <w:rFonts w:cs="B Nazanin"/>
          <w:sz w:val="24"/>
          <w:szCs w:val="24"/>
          <w:rtl/>
        </w:rPr>
        <w:t xml:space="preserve"> </w:t>
      </w:r>
      <w:r w:rsidRPr="00206218">
        <w:rPr>
          <w:rFonts w:cs="B Nazanin" w:hint="cs"/>
          <w:sz w:val="24"/>
          <w:szCs w:val="24"/>
          <w:rtl/>
        </w:rPr>
        <w:t>آن</w:t>
      </w:r>
      <w:r w:rsidRPr="00206218">
        <w:rPr>
          <w:rFonts w:cs="B Nazanin"/>
          <w:sz w:val="24"/>
          <w:szCs w:val="24"/>
          <w:rtl/>
        </w:rPr>
        <w:t xml:space="preserve"> </w:t>
      </w:r>
      <w:r w:rsidRPr="00206218">
        <w:rPr>
          <w:rFonts w:cs="B Nazanin" w:hint="cs"/>
          <w:sz w:val="24"/>
          <w:szCs w:val="24"/>
          <w:rtl/>
        </w:rPr>
        <w:t>با</w:t>
      </w:r>
      <w:r w:rsidRPr="00206218">
        <w:rPr>
          <w:rFonts w:cs="B Nazanin"/>
          <w:sz w:val="24"/>
          <w:szCs w:val="24"/>
          <w:rtl/>
        </w:rPr>
        <w:t xml:space="preserve"> </w:t>
      </w:r>
      <w:r w:rsidRPr="00206218">
        <w:rPr>
          <w:rFonts w:cs="B Nazanin" w:hint="cs"/>
          <w:sz w:val="24"/>
          <w:szCs w:val="24"/>
          <w:rtl/>
        </w:rPr>
        <w:t>توجه</w:t>
      </w:r>
      <w:r w:rsidRPr="00206218">
        <w:rPr>
          <w:rFonts w:cs="B Nazanin"/>
          <w:sz w:val="24"/>
          <w:szCs w:val="24"/>
          <w:rtl/>
        </w:rPr>
        <w:t xml:space="preserve"> </w:t>
      </w:r>
      <w:r w:rsidRPr="00206218">
        <w:rPr>
          <w:rFonts w:cs="B Nazanin" w:hint="cs"/>
          <w:sz w:val="24"/>
          <w:szCs w:val="24"/>
          <w:rtl/>
        </w:rPr>
        <w:t>به</w:t>
      </w:r>
      <w:r w:rsidRPr="00206218">
        <w:rPr>
          <w:rFonts w:cs="B Nazanin"/>
          <w:sz w:val="24"/>
          <w:szCs w:val="24"/>
          <w:rtl/>
        </w:rPr>
        <w:t xml:space="preserve"> </w:t>
      </w:r>
      <w:r w:rsidRPr="00206218">
        <w:rPr>
          <w:rFonts w:cs="B Nazanin" w:hint="cs"/>
          <w:sz w:val="24"/>
          <w:szCs w:val="24"/>
          <w:rtl/>
        </w:rPr>
        <w:t>صورت</w:t>
      </w:r>
      <w:r w:rsidRPr="00206218">
        <w:rPr>
          <w:rFonts w:cs="B Nazanin"/>
          <w:sz w:val="24"/>
          <w:szCs w:val="24"/>
          <w:rtl/>
        </w:rPr>
        <w:t xml:space="preserve"> </w:t>
      </w:r>
      <w:r w:rsidRPr="00206218">
        <w:rPr>
          <w:rFonts w:cs="B Nazanin" w:hint="cs"/>
          <w:sz w:val="24"/>
          <w:szCs w:val="24"/>
          <w:rtl/>
        </w:rPr>
        <w:t>وضعیت</w:t>
      </w:r>
      <w:r w:rsidRPr="00206218">
        <w:rPr>
          <w:rFonts w:cs="B Nazanin"/>
          <w:sz w:val="24"/>
          <w:szCs w:val="24"/>
          <w:rtl/>
        </w:rPr>
        <w:t xml:space="preserve"> </w:t>
      </w:r>
      <w:r w:rsidRPr="00206218">
        <w:rPr>
          <w:rFonts w:cs="B Nazanin" w:hint="cs"/>
          <w:sz w:val="24"/>
          <w:szCs w:val="24"/>
          <w:rtl/>
        </w:rPr>
        <w:t>بانکهای</w:t>
      </w:r>
      <w:r w:rsidRPr="00206218">
        <w:rPr>
          <w:rFonts w:cs="B Nazanin"/>
          <w:sz w:val="24"/>
          <w:szCs w:val="24"/>
          <w:rtl/>
        </w:rPr>
        <w:t xml:space="preserve"> </w:t>
      </w:r>
      <w:r w:rsidRPr="00206218">
        <w:rPr>
          <w:rFonts w:cs="B Nazanin" w:hint="cs"/>
          <w:sz w:val="24"/>
          <w:szCs w:val="24"/>
          <w:rtl/>
        </w:rPr>
        <w:t>عامل</w:t>
      </w:r>
      <w:r w:rsidRPr="00206218">
        <w:rPr>
          <w:rFonts w:cs="B Nazanin"/>
          <w:sz w:val="24"/>
          <w:szCs w:val="24"/>
          <w:rtl/>
        </w:rPr>
        <w:t xml:space="preserve"> </w:t>
      </w:r>
      <w:r w:rsidRPr="00206218">
        <w:rPr>
          <w:rFonts w:cs="B Nazanin" w:hint="cs"/>
          <w:sz w:val="24"/>
          <w:szCs w:val="24"/>
          <w:rtl/>
        </w:rPr>
        <w:t>و</w:t>
      </w:r>
      <w:r w:rsidRPr="00206218">
        <w:rPr>
          <w:rFonts w:cs="B Nazanin"/>
          <w:sz w:val="24"/>
          <w:szCs w:val="24"/>
          <w:rtl/>
        </w:rPr>
        <w:t xml:space="preserve"> </w:t>
      </w:r>
      <w:r w:rsidRPr="00206218">
        <w:rPr>
          <w:rFonts w:cs="B Nazanin" w:hint="cs"/>
          <w:sz w:val="24"/>
          <w:szCs w:val="24"/>
          <w:rtl/>
        </w:rPr>
        <w:t>تائیدیه</w:t>
      </w:r>
      <w:r w:rsidRPr="00206218">
        <w:rPr>
          <w:rFonts w:cs="B Nazanin"/>
          <w:sz w:val="24"/>
          <w:szCs w:val="24"/>
          <w:rtl/>
        </w:rPr>
        <w:t xml:space="preserve"> </w:t>
      </w:r>
      <w:r w:rsidRPr="00206218">
        <w:rPr>
          <w:rFonts w:cs="B Nazanin" w:hint="cs"/>
          <w:sz w:val="24"/>
          <w:szCs w:val="24"/>
          <w:rtl/>
        </w:rPr>
        <w:t>خزانه</w:t>
      </w:r>
      <w:r w:rsidRPr="00206218">
        <w:rPr>
          <w:rFonts w:cs="B Nazanin"/>
          <w:sz w:val="24"/>
          <w:szCs w:val="24"/>
          <w:rtl/>
        </w:rPr>
        <w:t xml:space="preserve"> </w:t>
      </w:r>
      <w:r w:rsidRPr="00206218">
        <w:rPr>
          <w:rFonts w:cs="B Nazanin" w:hint="cs"/>
          <w:sz w:val="24"/>
          <w:szCs w:val="24"/>
          <w:rtl/>
        </w:rPr>
        <w:t>در</w:t>
      </w:r>
      <w:r w:rsidRPr="00206218">
        <w:rPr>
          <w:rFonts w:cs="B Nazanin"/>
          <w:sz w:val="24"/>
          <w:szCs w:val="24"/>
          <w:rtl/>
        </w:rPr>
        <w:t xml:space="preserve"> </w:t>
      </w:r>
      <w:r w:rsidRPr="00206218">
        <w:rPr>
          <w:rFonts w:cs="B Nazanin" w:hint="cs"/>
          <w:sz w:val="24"/>
          <w:szCs w:val="24"/>
          <w:rtl/>
        </w:rPr>
        <w:t>این</w:t>
      </w:r>
      <w:r w:rsidRPr="00206218">
        <w:rPr>
          <w:rFonts w:cs="B Nazanin"/>
          <w:sz w:val="24"/>
          <w:szCs w:val="24"/>
          <w:rtl/>
        </w:rPr>
        <w:t xml:space="preserve"> </w:t>
      </w:r>
      <w:r w:rsidRPr="00206218">
        <w:rPr>
          <w:rFonts w:cs="B Nazanin" w:hint="cs"/>
          <w:sz w:val="24"/>
          <w:szCs w:val="24"/>
          <w:rtl/>
        </w:rPr>
        <w:t>خصوص</w:t>
      </w:r>
      <w:r w:rsidRPr="00206218">
        <w:rPr>
          <w:rFonts w:cs="B Nazanin"/>
          <w:sz w:val="24"/>
          <w:szCs w:val="24"/>
          <w:rtl/>
        </w:rPr>
        <w:t xml:space="preserve"> </w:t>
      </w:r>
      <w:r w:rsidRPr="00206218">
        <w:rPr>
          <w:rFonts w:cs="B Nazanin" w:hint="cs"/>
          <w:sz w:val="24"/>
          <w:szCs w:val="24"/>
          <w:rtl/>
        </w:rPr>
        <w:t>به</w:t>
      </w:r>
      <w:r w:rsidRPr="00206218">
        <w:rPr>
          <w:rFonts w:cs="B Nazanin"/>
          <w:sz w:val="24"/>
          <w:szCs w:val="24"/>
          <w:rtl/>
        </w:rPr>
        <w:t xml:space="preserve"> </w:t>
      </w:r>
      <w:r w:rsidRPr="00206218">
        <w:rPr>
          <w:rFonts w:cs="B Nazanin" w:hint="cs"/>
          <w:sz w:val="24"/>
          <w:szCs w:val="24"/>
          <w:rtl/>
        </w:rPr>
        <w:t>شرح</w:t>
      </w:r>
      <w:r w:rsidRPr="00206218">
        <w:rPr>
          <w:rFonts w:cs="B Nazanin"/>
          <w:sz w:val="24"/>
          <w:szCs w:val="24"/>
          <w:rtl/>
        </w:rPr>
        <w:t xml:space="preserve"> </w:t>
      </w:r>
      <w:r w:rsidRPr="00206218">
        <w:rPr>
          <w:rFonts w:cs="B Nazanin" w:hint="cs"/>
          <w:sz w:val="24"/>
          <w:szCs w:val="24"/>
          <w:rtl/>
        </w:rPr>
        <w:t>زیر</w:t>
      </w:r>
      <w:r w:rsidRPr="00206218">
        <w:rPr>
          <w:rFonts w:cs="B Nazanin"/>
          <w:sz w:val="24"/>
          <w:szCs w:val="24"/>
          <w:rtl/>
        </w:rPr>
        <w:t xml:space="preserve"> </w:t>
      </w:r>
      <w:r w:rsidRPr="00206218">
        <w:rPr>
          <w:rFonts w:cs="B Nazanin" w:hint="cs"/>
          <w:sz w:val="24"/>
          <w:szCs w:val="24"/>
          <w:rtl/>
        </w:rPr>
        <w:t>است</w:t>
      </w:r>
      <w:r w:rsidRPr="00206218">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وجوه اداره شده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درامد سرمایه گذاری (بدهکار)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منابع عمومی (منابع برگشتی از محل تسهیلات اعطائی وجوه اداره شده) وصولی (بستانکار)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حساب منابع عمومی (منابع برگشتی از محل تسهیلات اعطائی وجوه اداره شده) ارسالی (بدهکار)</w:t>
      </w:r>
      <w:r w:rsidRPr="000160DD">
        <w:rPr>
          <w:rFonts w:cs="B Nazanin"/>
          <w:sz w:val="24"/>
          <w:szCs w:val="24"/>
        </w:rPr>
        <w:t xml:space="preserve"> ×××</w:t>
      </w:r>
    </w:p>
    <w:p w:rsidR="000160DD" w:rsidRPr="000160DD" w:rsidRDefault="000160DD" w:rsidP="00206218">
      <w:pPr>
        <w:bidi/>
        <w:rPr>
          <w:rFonts w:cs="B Nazanin"/>
          <w:sz w:val="24"/>
          <w:szCs w:val="24"/>
        </w:rPr>
      </w:pPr>
      <w:r w:rsidRPr="000160DD">
        <w:rPr>
          <w:rFonts w:cs="B Nazanin"/>
          <w:sz w:val="24"/>
          <w:szCs w:val="24"/>
          <w:rtl/>
        </w:rPr>
        <w:t>حساب بانکهای بازپرداخت اقساط وامها (بستانکار)</w:t>
      </w:r>
      <w:r w:rsidRPr="000160DD">
        <w:rPr>
          <w:rFonts w:cs="B Nazanin"/>
          <w:sz w:val="24"/>
          <w:szCs w:val="24"/>
        </w:rPr>
        <w:t xml:space="preserve"> ×××</w:t>
      </w:r>
    </w:p>
    <w:p w:rsidR="000160DD" w:rsidRPr="000160DD" w:rsidRDefault="000160DD" w:rsidP="000160DD">
      <w:pPr>
        <w:bidi/>
        <w:rPr>
          <w:rFonts w:cs="B Nazanin"/>
          <w:sz w:val="24"/>
          <w:szCs w:val="24"/>
        </w:rPr>
      </w:pPr>
      <w:r w:rsidRPr="000160DD">
        <w:rPr>
          <w:rFonts w:cs="B Nazanin"/>
          <w:sz w:val="24"/>
          <w:szCs w:val="24"/>
          <w:rtl/>
        </w:rPr>
        <w:t>در خصوص وجوه واریزی به حساب خزانه داریکل بایستی فرم عملکرد وجوه یاد شده تکمیل و ارائه گردد و در پایان سال مانده این حسابها با ثبت معکوس بسته و در سال بعد عیناً افتتاح می گردد .در ضمن دستگاه واگذار کننده اعتبار بمنظور اجرای ماده (4) آئین نامه مذکور عملکرد “وجوه اداره شده” را همراه گواهی خزانه مبنی بر واریز اقساط وامهای پرداختی به حساب منابع عمومی موضوع ردیف بودجه یاد شده به سازمان مدیریت و برنامه ریزی کشور اعلام نمایند در ضمن با توجه به مفاد نامه یاد شده دیوان محاسبات کشور بررسی و اقدام لازم معمول گردد</w:t>
      </w:r>
      <w:r w:rsidRPr="000160DD">
        <w:rPr>
          <w:rFonts w:cs="B Nazanin"/>
          <w:sz w:val="24"/>
          <w:szCs w:val="24"/>
        </w:rPr>
        <w:t>.                                                                          </w:t>
      </w:r>
    </w:p>
    <w:p w:rsidR="00B17B61" w:rsidRPr="000160DD" w:rsidRDefault="00B17B61" w:rsidP="000160DD">
      <w:pPr>
        <w:bidi/>
        <w:rPr>
          <w:rFonts w:cs="B Nazanin"/>
          <w:sz w:val="24"/>
          <w:szCs w:val="24"/>
        </w:rPr>
      </w:pPr>
      <w:bookmarkStart w:id="0" w:name="_GoBack"/>
      <w:bookmarkEnd w:id="0"/>
    </w:p>
    <w:sectPr w:rsidR="00B17B61" w:rsidRPr="00016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2E3"/>
    <w:multiLevelType w:val="hybridMultilevel"/>
    <w:tmpl w:val="13782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A537D"/>
    <w:multiLevelType w:val="hybridMultilevel"/>
    <w:tmpl w:val="5B3ECA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C6DEE"/>
    <w:multiLevelType w:val="hybridMultilevel"/>
    <w:tmpl w:val="038E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92F99"/>
    <w:multiLevelType w:val="hybridMultilevel"/>
    <w:tmpl w:val="95D6D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C7AB3"/>
    <w:multiLevelType w:val="hybridMultilevel"/>
    <w:tmpl w:val="391C3B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2949AF"/>
    <w:multiLevelType w:val="hybridMultilevel"/>
    <w:tmpl w:val="45B0CCC0"/>
    <w:lvl w:ilvl="0" w:tplc="0409000F">
      <w:start w:val="1"/>
      <w:numFmt w:val="decimal"/>
      <w:lvlText w:val="%1."/>
      <w:lvlJc w:val="left"/>
      <w:pPr>
        <w:ind w:left="720" w:hanging="360"/>
      </w:pPr>
      <w:rPr>
        <w:rFonts w:hint="default"/>
      </w:rPr>
    </w:lvl>
    <w:lvl w:ilvl="1" w:tplc="C76024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24A4C"/>
    <w:multiLevelType w:val="hybridMultilevel"/>
    <w:tmpl w:val="020A9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A12B0"/>
    <w:multiLevelType w:val="hybridMultilevel"/>
    <w:tmpl w:val="5ABC6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63535"/>
    <w:multiLevelType w:val="hybridMultilevel"/>
    <w:tmpl w:val="C2C0F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D12FC"/>
    <w:multiLevelType w:val="hybridMultilevel"/>
    <w:tmpl w:val="1EBC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5176C"/>
    <w:multiLevelType w:val="hybridMultilevel"/>
    <w:tmpl w:val="6E60B2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0A6B18"/>
    <w:multiLevelType w:val="hybridMultilevel"/>
    <w:tmpl w:val="7E68C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53944"/>
    <w:multiLevelType w:val="hybridMultilevel"/>
    <w:tmpl w:val="4984B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860F5"/>
    <w:multiLevelType w:val="multilevel"/>
    <w:tmpl w:val="E3F0EE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F7F6788"/>
    <w:multiLevelType w:val="hybridMultilevel"/>
    <w:tmpl w:val="1AE88F30"/>
    <w:lvl w:ilvl="0" w:tplc="04090011">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B40DE"/>
    <w:multiLevelType w:val="hybridMultilevel"/>
    <w:tmpl w:val="91109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61F33"/>
    <w:multiLevelType w:val="hybridMultilevel"/>
    <w:tmpl w:val="520E4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3D6B2B"/>
    <w:multiLevelType w:val="hybridMultilevel"/>
    <w:tmpl w:val="480A0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68499A"/>
    <w:multiLevelType w:val="hybridMultilevel"/>
    <w:tmpl w:val="C6F4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A18EE"/>
    <w:multiLevelType w:val="hybridMultilevel"/>
    <w:tmpl w:val="20C0BF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27DCB"/>
    <w:multiLevelType w:val="hybridMultilevel"/>
    <w:tmpl w:val="0BAC2AA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547283"/>
    <w:multiLevelType w:val="hybridMultilevel"/>
    <w:tmpl w:val="D1A64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14"/>
  </w:num>
  <w:num w:numId="5">
    <w:abstractNumId w:val="4"/>
  </w:num>
  <w:num w:numId="6">
    <w:abstractNumId w:val="3"/>
  </w:num>
  <w:num w:numId="7">
    <w:abstractNumId w:val="19"/>
  </w:num>
  <w:num w:numId="8">
    <w:abstractNumId w:val="20"/>
  </w:num>
  <w:num w:numId="9">
    <w:abstractNumId w:val="10"/>
  </w:num>
  <w:num w:numId="10">
    <w:abstractNumId w:val="17"/>
  </w:num>
  <w:num w:numId="11">
    <w:abstractNumId w:val="0"/>
  </w:num>
  <w:num w:numId="12">
    <w:abstractNumId w:val="8"/>
  </w:num>
  <w:num w:numId="13">
    <w:abstractNumId w:val="2"/>
  </w:num>
  <w:num w:numId="14">
    <w:abstractNumId w:val="12"/>
  </w:num>
  <w:num w:numId="15">
    <w:abstractNumId w:val="16"/>
  </w:num>
  <w:num w:numId="16">
    <w:abstractNumId w:val="18"/>
  </w:num>
  <w:num w:numId="17">
    <w:abstractNumId w:val="15"/>
  </w:num>
  <w:num w:numId="18">
    <w:abstractNumId w:val="21"/>
  </w:num>
  <w:num w:numId="19">
    <w:abstractNumId w:val="9"/>
  </w:num>
  <w:num w:numId="20">
    <w:abstractNumId w:val="6"/>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CC"/>
    <w:rsid w:val="000160DD"/>
    <w:rsid w:val="00165CDF"/>
    <w:rsid w:val="00206218"/>
    <w:rsid w:val="00266DAD"/>
    <w:rsid w:val="004B4EB3"/>
    <w:rsid w:val="00924E29"/>
    <w:rsid w:val="00B17B61"/>
    <w:rsid w:val="00B37C6A"/>
    <w:rsid w:val="00F301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4BC5"/>
  <w15:chartTrackingRefBased/>
  <w15:docId w15:val="{3417EE0A-D38F-4FBE-BA9D-1287C77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60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 w:type="paragraph" w:styleId="BodyText">
    <w:name w:val="Body Text"/>
    <w:basedOn w:val="Normal"/>
    <w:link w:val="BodyTextChar"/>
    <w:uiPriority w:val="99"/>
    <w:unhideWhenUsed/>
    <w:rsid w:val="000160DD"/>
    <w:pPr>
      <w:bidi/>
    </w:pPr>
    <w:rPr>
      <w:rFonts w:cs="B Nazanin"/>
      <w:sz w:val="24"/>
      <w:szCs w:val="24"/>
    </w:rPr>
  </w:style>
  <w:style w:type="character" w:customStyle="1" w:styleId="BodyTextChar">
    <w:name w:val="Body Text Char"/>
    <w:basedOn w:val="DefaultParagraphFont"/>
    <w:link w:val="BodyText"/>
    <w:uiPriority w:val="99"/>
    <w:rsid w:val="000160DD"/>
    <w:rPr>
      <w:rFonts w:cs="B Nazanin"/>
      <w:sz w:val="24"/>
      <w:szCs w:val="24"/>
    </w:rPr>
  </w:style>
  <w:style w:type="character" w:customStyle="1" w:styleId="Heading1Char">
    <w:name w:val="Heading 1 Char"/>
    <w:basedOn w:val="DefaultParagraphFont"/>
    <w:link w:val="Heading1"/>
    <w:uiPriority w:val="9"/>
    <w:rsid w:val="000160D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65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1860">
      <w:bodyDiv w:val="1"/>
      <w:marLeft w:val="0"/>
      <w:marRight w:val="0"/>
      <w:marTop w:val="0"/>
      <w:marBottom w:val="0"/>
      <w:divBdr>
        <w:top w:val="none" w:sz="0" w:space="0" w:color="auto"/>
        <w:left w:val="none" w:sz="0" w:space="0" w:color="auto"/>
        <w:bottom w:val="none" w:sz="0" w:space="0" w:color="auto"/>
        <w:right w:val="none" w:sz="0" w:space="0" w:color="auto"/>
      </w:divBdr>
      <w:divsChild>
        <w:div w:id="992103452">
          <w:marLeft w:val="0"/>
          <w:marRight w:val="0"/>
          <w:marTop w:val="0"/>
          <w:marBottom w:val="0"/>
          <w:divBdr>
            <w:top w:val="none" w:sz="0" w:space="0" w:color="auto"/>
            <w:left w:val="none" w:sz="0" w:space="0" w:color="auto"/>
            <w:bottom w:val="none" w:sz="0" w:space="0" w:color="auto"/>
            <w:right w:val="none" w:sz="0" w:space="0" w:color="auto"/>
          </w:divBdr>
        </w:div>
        <w:div w:id="1649361974">
          <w:marLeft w:val="0"/>
          <w:marRight w:val="0"/>
          <w:marTop w:val="0"/>
          <w:marBottom w:val="0"/>
          <w:divBdr>
            <w:top w:val="none" w:sz="0" w:space="0" w:color="auto"/>
            <w:left w:val="none" w:sz="0" w:space="0" w:color="auto"/>
            <w:bottom w:val="none" w:sz="0" w:space="0" w:color="auto"/>
            <w:right w:val="none" w:sz="0" w:space="0" w:color="auto"/>
          </w:divBdr>
        </w:div>
        <w:div w:id="1535386869">
          <w:marLeft w:val="0"/>
          <w:marRight w:val="0"/>
          <w:marTop w:val="0"/>
          <w:marBottom w:val="0"/>
          <w:divBdr>
            <w:top w:val="none" w:sz="0" w:space="0" w:color="auto"/>
            <w:left w:val="none" w:sz="0" w:space="0" w:color="auto"/>
            <w:bottom w:val="none" w:sz="0" w:space="0" w:color="auto"/>
            <w:right w:val="none" w:sz="0" w:space="0" w:color="auto"/>
          </w:divBdr>
        </w:div>
        <w:div w:id="1333800012">
          <w:marLeft w:val="0"/>
          <w:marRight w:val="0"/>
          <w:marTop w:val="0"/>
          <w:marBottom w:val="0"/>
          <w:divBdr>
            <w:top w:val="none" w:sz="0" w:space="0" w:color="auto"/>
            <w:left w:val="none" w:sz="0" w:space="0" w:color="auto"/>
            <w:bottom w:val="none" w:sz="0" w:space="0" w:color="auto"/>
            <w:right w:val="none" w:sz="0" w:space="0" w:color="auto"/>
          </w:divBdr>
        </w:div>
        <w:div w:id="1727559161">
          <w:marLeft w:val="0"/>
          <w:marRight w:val="0"/>
          <w:marTop w:val="0"/>
          <w:marBottom w:val="0"/>
          <w:divBdr>
            <w:top w:val="none" w:sz="0" w:space="0" w:color="auto"/>
            <w:left w:val="none" w:sz="0" w:space="0" w:color="auto"/>
            <w:bottom w:val="none" w:sz="0" w:space="0" w:color="auto"/>
            <w:right w:val="none" w:sz="0" w:space="0" w:color="auto"/>
          </w:divBdr>
        </w:div>
        <w:div w:id="99838279">
          <w:marLeft w:val="0"/>
          <w:marRight w:val="0"/>
          <w:marTop w:val="0"/>
          <w:marBottom w:val="0"/>
          <w:divBdr>
            <w:top w:val="none" w:sz="0" w:space="0" w:color="auto"/>
            <w:left w:val="none" w:sz="0" w:space="0" w:color="auto"/>
            <w:bottom w:val="none" w:sz="0" w:space="0" w:color="auto"/>
            <w:right w:val="none" w:sz="0" w:space="0" w:color="auto"/>
          </w:divBdr>
        </w:div>
        <w:div w:id="1661155535">
          <w:marLeft w:val="0"/>
          <w:marRight w:val="0"/>
          <w:marTop w:val="0"/>
          <w:marBottom w:val="0"/>
          <w:divBdr>
            <w:top w:val="none" w:sz="0" w:space="0" w:color="auto"/>
            <w:left w:val="none" w:sz="0" w:space="0" w:color="auto"/>
            <w:bottom w:val="none" w:sz="0" w:space="0" w:color="auto"/>
            <w:right w:val="none" w:sz="0" w:space="0" w:color="auto"/>
          </w:divBdr>
        </w:div>
        <w:div w:id="2049790757">
          <w:marLeft w:val="0"/>
          <w:marRight w:val="0"/>
          <w:marTop w:val="0"/>
          <w:marBottom w:val="0"/>
          <w:divBdr>
            <w:top w:val="none" w:sz="0" w:space="0" w:color="auto"/>
            <w:left w:val="none" w:sz="0" w:space="0" w:color="auto"/>
            <w:bottom w:val="none" w:sz="0" w:space="0" w:color="auto"/>
            <w:right w:val="none" w:sz="0" w:space="0" w:color="auto"/>
          </w:divBdr>
        </w:div>
        <w:div w:id="1161043117">
          <w:marLeft w:val="0"/>
          <w:marRight w:val="0"/>
          <w:marTop w:val="0"/>
          <w:marBottom w:val="0"/>
          <w:divBdr>
            <w:top w:val="none" w:sz="0" w:space="0" w:color="auto"/>
            <w:left w:val="none" w:sz="0" w:space="0" w:color="auto"/>
            <w:bottom w:val="none" w:sz="0" w:space="0" w:color="auto"/>
            <w:right w:val="none" w:sz="0" w:space="0" w:color="auto"/>
          </w:divBdr>
        </w:div>
        <w:div w:id="856039845">
          <w:marLeft w:val="0"/>
          <w:marRight w:val="0"/>
          <w:marTop w:val="0"/>
          <w:marBottom w:val="0"/>
          <w:divBdr>
            <w:top w:val="none" w:sz="0" w:space="0" w:color="auto"/>
            <w:left w:val="none" w:sz="0" w:space="0" w:color="auto"/>
            <w:bottom w:val="none" w:sz="0" w:space="0" w:color="auto"/>
            <w:right w:val="none" w:sz="0" w:space="0" w:color="auto"/>
          </w:divBdr>
        </w:div>
        <w:div w:id="952370180">
          <w:marLeft w:val="0"/>
          <w:marRight w:val="0"/>
          <w:marTop w:val="0"/>
          <w:marBottom w:val="0"/>
          <w:divBdr>
            <w:top w:val="none" w:sz="0" w:space="0" w:color="auto"/>
            <w:left w:val="none" w:sz="0" w:space="0" w:color="auto"/>
            <w:bottom w:val="none" w:sz="0" w:space="0" w:color="auto"/>
            <w:right w:val="none" w:sz="0" w:space="0" w:color="auto"/>
          </w:divBdr>
        </w:div>
        <w:div w:id="584150744">
          <w:marLeft w:val="0"/>
          <w:marRight w:val="0"/>
          <w:marTop w:val="0"/>
          <w:marBottom w:val="0"/>
          <w:divBdr>
            <w:top w:val="none" w:sz="0" w:space="0" w:color="auto"/>
            <w:left w:val="none" w:sz="0" w:space="0" w:color="auto"/>
            <w:bottom w:val="none" w:sz="0" w:space="0" w:color="auto"/>
            <w:right w:val="none" w:sz="0" w:space="0" w:color="auto"/>
          </w:divBdr>
        </w:div>
        <w:div w:id="121461257">
          <w:marLeft w:val="0"/>
          <w:marRight w:val="0"/>
          <w:marTop w:val="0"/>
          <w:marBottom w:val="0"/>
          <w:divBdr>
            <w:top w:val="none" w:sz="0" w:space="0" w:color="auto"/>
            <w:left w:val="none" w:sz="0" w:space="0" w:color="auto"/>
            <w:bottom w:val="none" w:sz="0" w:space="0" w:color="auto"/>
            <w:right w:val="none" w:sz="0" w:space="0" w:color="auto"/>
          </w:divBdr>
        </w:div>
        <w:div w:id="744307201">
          <w:marLeft w:val="0"/>
          <w:marRight w:val="0"/>
          <w:marTop w:val="0"/>
          <w:marBottom w:val="0"/>
          <w:divBdr>
            <w:top w:val="none" w:sz="0" w:space="0" w:color="auto"/>
            <w:left w:val="none" w:sz="0" w:space="0" w:color="auto"/>
            <w:bottom w:val="none" w:sz="0" w:space="0" w:color="auto"/>
            <w:right w:val="none" w:sz="0" w:space="0" w:color="auto"/>
          </w:divBdr>
        </w:div>
        <w:div w:id="1284264670">
          <w:marLeft w:val="0"/>
          <w:marRight w:val="0"/>
          <w:marTop w:val="0"/>
          <w:marBottom w:val="0"/>
          <w:divBdr>
            <w:top w:val="none" w:sz="0" w:space="0" w:color="auto"/>
            <w:left w:val="none" w:sz="0" w:space="0" w:color="auto"/>
            <w:bottom w:val="none" w:sz="0" w:space="0" w:color="auto"/>
            <w:right w:val="none" w:sz="0" w:space="0" w:color="auto"/>
          </w:divBdr>
        </w:div>
        <w:div w:id="573979582">
          <w:marLeft w:val="0"/>
          <w:marRight w:val="0"/>
          <w:marTop w:val="0"/>
          <w:marBottom w:val="0"/>
          <w:divBdr>
            <w:top w:val="none" w:sz="0" w:space="0" w:color="auto"/>
            <w:left w:val="none" w:sz="0" w:space="0" w:color="auto"/>
            <w:bottom w:val="none" w:sz="0" w:space="0" w:color="auto"/>
            <w:right w:val="none" w:sz="0" w:space="0" w:color="auto"/>
          </w:divBdr>
        </w:div>
        <w:div w:id="278756604">
          <w:marLeft w:val="0"/>
          <w:marRight w:val="0"/>
          <w:marTop w:val="0"/>
          <w:marBottom w:val="0"/>
          <w:divBdr>
            <w:top w:val="none" w:sz="0" w:space="0" w:color="auto"/>
            <w:left w:val="none" w:sz="0" w:space="0" w:color="auto"/>
            <w:bottom w:val="none" w:sz="0" w:space="0" w:color="auto"/>
            <w:right w:val="none" w:sz="0" w:space="0" w:color="auto"/>
          </w:divBdr>
        </w:div>
        <w:div w:id="89937741">
          <w:marLeft w:val="0"/>
          <w:marRight w:val="0"/>
          <w:marTop w:val="0"/>
          <w:marBottom w:val="0"/>
          <w:divBdr>
            <w:top w:val="none" w:sz="0" w:space="0" w:color="auto"/>
            <w:left w:val="none" w:sz="0" w:space="0" w:color="auto"/>
            <w:bottom w:val="none" w:sz="0" w:space="0" w:color="auto"/>
            <w:right w:val="none" w:sz="0" w:space="0" w:color="auto"/>
          </w:divBdr>
        </w:div>
        <w:div w:id="1024287234">
          <w:marLeft w:val="0"/>
          <w:marRight w:val="0"/>
          <w:marTop w:val="0"/>
          <w:marBottom w:val="0"/>
          <w:divBdr>
            <w:top w:val="none" w:sz="0" w:space="0" w:color="auto"/>
            <w:left w:val="none" w:sz="0" w:space="0" w:color="auto"/>
            <w:bottom w:val="none" w:sz="0" w:space="0" w:color="auto"/>
            <w:right w:val="none" w:sz="0" w:space="0" w:color="auto"/>
          </w:divBdr>
        </w:div>
        <w:div w:id="206845616">
          <w:marLeft w:val="0"/>
          <w:marRight w:val="0"/>
          <w:marTop w:val="0"/>
          <w:marBottom w:val="0"/>
          <w:divBdr>
            <w:top w:val="none" w:sz="0" w:space="0" w:color="auto"/>
            <w:left w:val="none" w:sz="0" w:space="0" w:color="auto"/>
            <w:bottom w:val="none" w:sz="0" w:space="0" w:color="auto"/>
            <w:right w:val="none" w:sz="0" w:space="0" w:color="auto"/>
          </w:divBdr>
        </w:div>
        <w:div w:id="241913465">
          <w:marLeft w:val="0"/>
          <w:marRight w:val="0"/>
          <w:marTop w:val="0"/>
          <w:marBottom w:val="0"/>
          <w:divBdr>
            <w:top w:val="none" w:sz="0" w:space="0" w:color="auto"/>
            <w:left w:val="none" w:sz="0" w:space="0" w:color="auto"/>
            <w:bottom w:val="none" w:sz="0" w:space="0" w:color="auto"/>
            <w:right w:val="none" w:sz="0" w:space="0" w:color="auto"/>
          </w:divBdr>
        </w:div>
        <w:div w:id="226645246">
          <w:marLeft w:val="0"/>
          <w:marRight w:val="0"/>
          <w:marTop w:val="0"/>
          <w:marBottom w:val="0"/>
          <w:divBdr>
            <w:top w:val="none" w:sz="0" w:space="0" w:color="auto"/>
            <w:left w:val="none" w:sz="0" w:space="0" w:color="auto"/>
            <w:bottom w:val="none" w:sz="0" w:space="0" w:color="auto"/>
            <w:right w:val="none" w:sz="0" w:space="0" w:color="auto"/>
          </w:divBdr>
        </w:div>
        <w:div w:id="750277644">
          <w:marLeft w:val="0"/>
          <w:marRight w:val="0"/>
          <w:marTop w:val="0"/>
          <w:marBottom w:val="0"/>
          <w:divBdr>
            <w:top w:val="none" w:sz="0" w:space="0" w:color="auto"/>
            <w:left w:val="none" w:sz="0" w:space="0" w:color="auto"/>
            <w:bottom w:val="none" w:sz="0" w:space="0" w:color="auto"/>
            <w:right w:val="none" w:sz="0" w:space="0" w:color="auto"/>
          </w:divBdr>
        </w:div>
        <w:div w:id="1853644795">
          <w:marLeft w:val="0"/>
          <w:marRight w:val="0"/>
          <w:marTop w:val="0"/>
          <w:marBottom w:val="0"/>
          <w:divBdr>
            <w:top w:val="none" w:sz="0" w:space="0" w:color="auto"/>
            <w:left w:val="none" w:sz="0" w:space="0" w:color="auto"/>
            <w:bottom w:val="none" w:sz="0" w:space="0" w:color="auto"/>
            <w:right w:val="none" w:sz="0" w:space="0" w:color="auto"/>
          </w:divBdr>
        </w:div>
        <w:div w:id="1331830908">
          <w:marLeft w:val="0"/>
          <w:marRight w:val="0"/>
          <w:marTop w:val="0"/>
          <w:marBottom w:val="0"/>
          <w:divBdr>
            <w:top w:val="none" w:sz="0" w:space="0" w:color="auto"/>
            <w:left w:val="none" w:sz="0" w:space="0" w:color="auto"/>
            <w:bottom w:val="none" w:sz="0" w:space="0" w:color="auto"/>
            <w:right w:val="none" w:sz="0" w:space="0" w:color="auto"/>
          </w:divBdr>
        </w:div>
        <w:div w:id="1254899740">
          <w:marLeft w:val="0"/>
          <w:marRight w:val="0"/>
          <w:marTop w:val="0"/>
          <w:marBottom w:val="0"/>
          <w:divBdr>
            <w:top w:val="none" w:sz="0" w:space="0" w:color="auto"/>
            <w:left w:val="none" w:sz="0" w:space="0" w:color="auto"/>
            <w:bottom w:val="none" w:sz="0" w:space="0" w:color="auto"/>
            <w:right w:val="none" w:sz="0" w:space="0" w:color="auto"/>
          </w:divBdr>
        </w:div>
        <w:div w:id="116486911">
          <w:marLeft w:val="0"/>
          <w:marRight w:val="0"/>
          <w:marTop w:val="0"/>
          <w:marBottom w:val="0"/>
          <w:divBdr>
            <w:top w:val="none" w:sz="0" w:space="0" w:color="auto"/>
            <w:left w:val="none" w:sz="0" w:space="0" w:color="auto"/>
            <w:bottom w:val="none" w:sz="0" w:space="0" w:color="auto"/>
            <w:right w:val="none" w:sz="0" w:space="0" w:color="auto"/>
          </w:divBdr>
        </w:div>
        <w:div w:id="1294598303">
          <w:marLeft w:val="0"/>
          <w:marRight w:val="0"/>
          <w:marTop w:val="0"/>
          <w:marBottom w:val="0"/>
          <w:divBdr>
            <w:top w:val="none" w:sz="0" w:space="0" w:color="auto"/>
            <w:left w:val="none" w:sz="0" w:space="0" w:color="auto"/>
            <w:bottom w:val="none" w:sz="0" w:space="0" w:color="auto"/>
            <w:right w:val="none" w:sz="0" w:space="0" w:color="auto"/>
          </w:divBdr>
        </w:div>
        <w:div w:id="1705516783">
          <w:marLeft w:val="0"/>
          <w:marRight w:val="0"/>
          <w:marTop w:val="0"/>
          <w:marBottom w:val="0"/>
          <w:divBdr>
            <w:top w:val="none" w:sz="0" w:space="0" w:color="auto"/>
            <w:left w:val="none" w:sz="0" w:space="0" w:color="auto"/>
            <w:bottom w:val="none" w:sz="0" w:space="0" w:color="auto"/>
            <w:right w:val="none" w:sz="0" w:space="0" w:color="auto"/>
          </w:divBdr>
        </w:div>
        <w:div w:id="1063404666">
          <w:marLeft w:val="0"/>
          <w:marRight w:val="0"/>
          <w:marTop w:val="0"/>
          <w:marBottom w:val="0"/>
          <w:divBdr>
            <w:top w:val="none" w:sz="0" w:space="0" w:color="auto"/>
            <w:left w:val="none" w:sz="0" w:space="0" w:color="auto"/>
            <w:bottom w:val="none" w:sz="0" w:space="0" w:color="auto"/>
            <w:right w:val="none" w:sz="0" w:space="0" w:color="auto"/>
          </w:divBdr>
        </w:div>
        <w:div w:id="358511185">
          <w:marLeft w:val="0"/>
          <w:marRight w:val="0"/>
          <w:marTop w:val="0"/>
          <w:marBottom w:val="0"/>
          <w:divBdr>
            <w:top w:val="none" w:sz="0" w:space="0" w:color="auto"/>
            <w:left w:val="none" w:sz="0" w:space="0" w:color="auto"/>
            <w:bottom w:val="none" w:sz="0" w:space="0" w:color="auto"/>
            <w:right w:val="none" w:sz="0" w:space="0" w:color="auto"/>
          </w:divBdr>
        </w:div>
        <w:div w:id="1228298620">
          <w:marLeft w:val="0"/>
          <w:marRight w:val="0"/>
          <w:marTop w:val="0"/>
          <w:marBottom w:val="0"/>
          <w:divBdr>
            <w:top w:val="none" w:sz="0" w:space="0" w:color="auto"/>
            <w:left w:val="none" w:sz="0" w:space="0" w:color="auto"/>
            <w:bottom w:val="none" w:sz="0" w:space="0" w:color="auto"/>
            <w:right w:val="none" w:sz="0" w:space="0" w:color="auto"/>
          </w:divBdr>
        </w:div>
        <w:div w:id="247006869">
          <w:marLeft w:val="0"/>
          <w:marRight w:val="0"/>
          <w:marTop w:val="0"/>
          <w:marBottom w:val="0"/>
          <w:divBdr>
            <w:top w:val="none" w:sz="0" w:space="0" w:color="auto"/>
            <w:left w:val="none" w:sz="0" w:space="0" w:color="auto"/>
            <w:bottom w:val="none" w:sz="0" w:space="0" w:color="auto"/>
            <w:right w:val="none" w:sz="0" w:space="0" w:color="auto"/>
          </w:divBdr>
        </w:div>
        <w:div w:id="239290498">
          <w:marLeft w:val="0"/>
          <w:marRight w:val="0"/>
          <w:marTop w:val="0"/>
          <w:marBottom w:val="0"/>
          <w:divBdr>
            <w:top w:val="none" w:sz="0" w:space="0" w:color="auto"/>
            <w:left w:val="none" w:sz="0" w:space="0" w:color="auto"/>
            <w:bottom w:val="none" w:sz="0" w:space="0" w:color="auto"/>
            <w:right w:val="none" w:sz="0" w:space="0" w:color="auto"/>
          </w:divBdr>
        </w:div>
        <w:div w:id="1349716344">
          <w:marLeft w:val="0"/>
          <w:marRight w:val="0"/>
          <w:marTop w:val="0"/>
          <w:marBottom w:val="0"/>
          <w:divBdr>
            <w:top w:val="none" w:sz="0" w:space="0" w:color="auto"/>
            <w:left w:val="none" w:sz="0" w:space="0" w:color="auto"/>
            <w:bottom w:val="none" w:sz="0" w:space="0" w:color="auto"/>
            <w:right w:val="none" w:sz="0" w:space="0" w:color="auto"/>
          </w:divBdr>
        </w:div>
        <w:div w:id="1118647822">
          <w:marLeft w:val="0"/>
          <w:marRight w:val="0"/>
          <w:marTop w:val="0"/>
          <w:marBottom w:val="0"/>
          <w:divBdr>
            <w:top w:val="none" w:sz="0" w:space="0" w:color="auto"/>
            <w:left w:val="none" w:sz="0" w:space="0" w:color="auto"/>
            <w:bottom w:val="none" w:sz="0" w:space="0" w:color="auto"/>
            <w:right w:val="none" w:sz="0" w:space="0" w:color="auto"/>
          </w:divBdr>
        </w:div>
        <w:div w:id="1508864432">
          <w:marLeft w:val="0"/>
          <w:marRight w:val="0"/>
          <w:marTop w:val="0"/>
          <w:marBottom w:val="0"/>
          <w:divBdr>
            <w:top w:val="none" w:sz="0" w:space="0" w:color="auto"/>
            <w:left w:val="none" w:sz="0" w:space="0" w:color="auto"/>
            <w:bottom w:val="none" w:sz="0" w:space="0" w:color="auto"/>
            <w:right w:val="none" w:sz="0" w:space="0" w:color="auto"/>
          </w:divBdr>
        </w:div>
        <w:div w:id="426854144">
          <w:marLeft w:val="0"/>
          <w:marRight w:val="0"/>
          <w:marTop w:val="0"/>
          <w:marBottom w:val="0"/>
          <w:divBdr>
            <w:top w:val="none" w:sz="0" w:space="0" w:color="auto"/>
            <w:left w:val="none" w:sz="0" w:space="0" w:color="auto"/>
            <w:bottom w:val="none" w:sz="0" w:space="0" w:color="auto"/>
            <w:right w:val="none" w:sz="0" w:space="0" w:color="auto"/>
          </w:divBdr>
        </w:div>
        <w:div w:id="1677151006">
          <w:marLeft w:val="0"/>
          <w:marRight w:val="0"/>
          <w:marTop w:val="0"/>
          <w:marBottom w:val="0"/>
          <w:divBdr>
            <w:top w:val="none" w:sz="0" w:space="0" w:color="auto"/>
            <w:left w:val="none" w:sz="0" w:space="0" w:color="auto"/>
            <w:bottom w:val="none" w:sz="0" w:space="0" w:color="auto"/>
            <w:right w:val="none" w:sz="0" w:space="0" w:color="auto"/>
          </w:divBdr>
        </w:div>
        <w:div w:id="1826705664">
          <w:marLeft w:val="0"/>
          <w:marRight w:val="0"/>
          <w:marTop w:val="0"/>
          <w:marBottom w:val="0"/>
          <w:divBdr>
            <w:top w:val="none" w:sz="0" w:space="0" w:color="auto"/>
            <w:left w:val="none" w:sz="0" w:space="0" w:color="auto"/>
            <w:bottom w:val="none" w:sz="0" w:space="0" w:color="auto"/>
            <w:right w:val="none" w:sz="0" w:space="0" w:color="auto"/>
          </w:divBdr>
        </w:div>
        <w:div w:id="122772899">
          <w:marLeft w:val="0"/>
          <w:marRight w:val="0"/>
          <w:marTop w:val="0"/>
          <w:marBottom w:val="0"/>
          <w:divBdr>
            <w:top w:val="none" w:sz="0" w:space="0" w:color="auto"/>
            <w:left w:val="none" w:sz="0" w:space="0" w:color="auto"/>
            <w:bottom w:val="none" w:sz="0" w:space="0" w:color="auto"/>
            <w:right w:val="none" w:sz="0" w:space="0" w:color="auto"/>
          </w:divBdr>
        </w:div>
        <w:div w:id="1487549651">
          <w:marLeft w:val="0"/>
          <w:marRight w:val="0"/>
          <w:marTop w:val="0"/>
          <w:marBottom w:val="0"/>
          <w:divBdr>
            <w:top w:val="none" w:sz="0" w:space="0" w:color="auto"/>
            <w:left w:val="none" w:sz="0" w:space="0" w:color="auto"/>
            <w:bottom w:val="none" w:sz="0" w:space="0" w:color="auto"/>
            <w:right w:val="none" w:sz="0" w:space="0" w:color="auto"/>
          </w:divBdr>
        </w:div>
        <w:div w:id="194198679">
          <w:marLeft w:val="0"/>
          <w:marRight w:val="0"/>
          <w:marTop w:val="0"/>
          <w:marBottom w:val="0"/>
          <w:divBdr>
            <w:top w:val="none" w:sz="0" w:space="0" w:color="auto"/>
            <w:left w:val="none" w:sz="0" w:space="0" w:color="auto"/>
            <w:bottom w:val="none" w:sz="0" w:space="0" w:color="auto"/>
            <w:right w:val="none" w:sz="0" w:space="0" w:color="auto"/>
          </w:divBdr>
        </w:div>
        <w:div w:id="284626697">
          <w:marLeft w:val="0"/>
          <w:marRight w:val="0"/>
          <w:marTop w:val="0"/>
          <w:marBottom w:val="0"/>
          <w:divBdr>
            <w:top w:val="none" w:sz="0" w:space="0" w:color="auto"/>
            <w:left w:val="none" w:sz="0" w:space="0" w:color="auto"/>
            <w:bottom w:val="none" w:sz="0" w:space="0" w:color="auto"/>
            <w:right w:val="none" w:sz="0" w:space="0" w:color="auto"/>
          </w:divBdr>
        </w:div>
        <w:div w:id="1623073704">
          <w:marLeft w:val="0"/>
          <w:marRight w:val="0"/>
          <w:marTop w:val="0"/>
          <w:marBottom w:val="0"/>
          <w:divBdr>
            <w:top w:val="none" w:sz="0" w:space="0" w:color="auto"/>
            <w:left w:val="none" w:sz="0" w:space="0" w:color="auto"/>
            <w:bottom w:val="none" w:sz="0" w:space="0" w:color="auto"/>
            <w:right w:val="none" w:sz="0" w:space="0" w:color="auto"/>
          </w:divBdr>
        </w:div>
        <w:div w:id="15623275">
          <w:marLeft w:val="0"/>
          <w:marRight w:val="0"/>
          <w:marTop w:val="0"/>
          <w:marBottom w:val="0"/>
          <w:divBdr>
            <w:top w:val="none" w:sz="0" w:space="0" w:color="auto"/>
            <w:left w:val="none" w:sz="0" w:space="0" w:color="auto"/>
            <w:bottom w:val="none" w:sz="0" w:space="0" w:color="auto"/>
            <w:right w:val="none" w:sz="0" w:space="0" w:color="auto"/>
          </w:divBdr>
        </w:div>
        <w:div w:id="235482505">
          <w:marLeft w:val="0"/>
          <w:marRight w:val="0"/>
          <w:marTop w:val="0"/>
          <w:marBottom w:val="0"/>
          <w:divBdr>
            <w:top w:val="none" w:sz="0" w:space="0" w:color="auto"/>
            <w:left w:val="none" w:sz="0" w:space="0" w:color="auto"/>
            <w:bottom w:val="none" w:sz="0" w:space="0" w:color="auto"/>
            <w:right w:val="none" w:sz="0" w:space="0" w:color="auto"/>
          </w:divBdr>
        </w:div>
        <w:div w:id="1893151604">
          <w:marLeft w:val="0"/>
          <w:marRight w:val="0"/>
          <w:marTop w:val="0"/>
          <w:marBottom w:val="0"/>
          <w:divBdr>
            <w:top w:val="none" w:sz="0" w:space="0" w:color="auto"/>
            <w:left w:val="none" w:sz="0" w:space="0" w:color="auto"/>
            <w:bottom w:val="none" w:sz="0" w:space="0" w:color="auto"/>
            <w:right w:val="none" w:sz="0" w:space="0" w:color="auto"/>
          </w:divBdr>
        </w:div>
        <w:div w:id="2113355497">
          <w:marLeft w:val="0"/>
          <w:marRight w:val="0"/>
          <w:marTop w:val="0"/>
          <w:marBottom w:val="0"/>
          <w:divBdr>
            <w:top w:val="none" w:sz="0" w:space="0" w:color="auto"/>
            <w:left w:val="none" w:sz="0" w:space="0" w:color="auto"/>
            <w:bottom w:val="none" w:sz="0" w:space="0" w:color="auto"/>
            <w:right w:val="none" w:sz="0" w:space="0" w:color="auto"/>
          </w:divBdr>
        </w:div>
        <w:div w:id="2098550448">
          <w:marLeft w:val="0"/>
          <w:marRight w:val="0"/>
          <w:marTop w:val="0"/>
          <w:marBottom w:val="0"/>
          <w:divBdr>
            <w:top w:val="none" w:sz="0" w:space="0" w:color="auto"/>
            <w:left w:val="none" w:sz="0" w:space="0" w:color="auto"/>
            <w:bottom w:val="none" w:sz="0" w:space="0" w:color="auto"/>
            <w:right w:val="none" w:sz="0" w:space="0" w:color="auto"/>
          </w:divBdr>
        </w:div>
        <w:div w:id="1301231490">
          <w:marLeft w:val="0"/>
          <w:marRight w:val="0"/>
          <w:marTop w:val="0"/>
          <w:marBottom w:val="0"/>
          <w:divBdr>
            <w:top w:val="none" w:sz="0" w:space="0" w:color="auto"/>
            <w:left w:val="none" w:sz="0" w:space="0" w:color="auto"/>
            <w:bottom w:val="none" w:sz="0" w:space="0" w:color="auto"/>
            <w:right w:val="none" w:sz="0" w:space="0" w:color="auto"/>
          </w:divBdr>
        </w:div>
        <w:div w:id="41564412">
          <w:marLeft w:val="0"/>
          <w:marRight w:val="0"/>
          <w:marTop w:val="0"/>
          <w:marBottom w:val="0"/>
          <w:divBdr>
            <w:top w:val="none" w:sz="0" w:space="0" w:color="auto"/>
            <w:left w:val="none" w:sz="0" w:space="0" w:color="auto"/>
            <w:bottom w:val="none" w:sz="0" w:space="0" w:color="auto"/>
            <w:right w:val="none" w:sz="0" w:space="0" w:color="auto"/>
          </w:divBdr>
        </w:div>
        <w:div w:id="1184200788">
          <w:marLeft w:val="0"/>
          <w:marRight w:val="0"/>
          <w:marTop w:val="0"/>
          <w:marBottom w:val="0"/>
          <w:divBdr>
            <w:top w:val="none" w:sz="0" w:space="0" w:color="auto"/>
            <w:left w:val="none" w:sz="0" w:space="0" w:color="auto"/>
            <w:bottom w:val="none" w:sz="0" w:space="0" w:color="auto"/>
            <w:right w:val="none" w:sz="0" w:space="0" w:color="auto"/>
          </w:divBdr>
        </w:div>
        <w:div w:id="1690134279">
          <w:marLeft w:val="0"/>
          <w:marRight w:val="0"/>
          <w:marTop w:val="0"/>
          <w:marBottom w:val="0"/>
          <w:divBdr>
            <w:top w:val="none" w:sz="0" w:space="0" w:color="auto"/>
            <w:left w:val="none" w:sz="0" w:space="0" w:color="auto"/>
            <w:bottom w:val="none" w:sz="0" w:space="0" w:color="auto"/>
            <w:right w:val="none" w:sz="0" w:space="0" w:color="auto"/>
          </w:divBdr>
        </w:div>
        <w:div w:id="817456094">
          <w:marLeft w:val="0"/>
          <w:marRight w:val="0"/>
          <w:marTop w:val="0"/>
          <w:marBottom w:val="0"/>
          <w:divBdr>
            <w:top w:val="none" w:sz="0" w:space="0" w:color="auto"/>
            <w:left w:val="none" w:sz="0" w:space="0" w:color="auto"/>
            <w:bottom w:val="none" w:sz="0" w:space="0" w:color="auto"/>
            <w:right w:val="none" w:sz="0" w:space="0" w:color="auto"/>
          </w:divBdr>
        </w:div>
        <w:div w:id="1592158250">
          <w:marLeft w:val="0"/>
          <w:marRight w:val="0"/>
          <w:marTop w:val="0"/>
          <w:marBottom w:val="0"/>
          <w:divBdr>
            <w:top w:val="none" w:sz="0" w:space="0" w:color="auto"/>
            <w:left w:val="none" w:sz="0" w:space="0" w:color="auto"/>
            <w:bottom w:val="none" w:sz="0" w:space="0" w:color="auto"/>
            <w:right w:val="none" w:sz="0" w:space="0" w:color="auto"/>
          </w:divBdr>
        </w:div>
        <w:div w:id="766584416">
          <w:marLeft w:val="0"/>
          <w:marRight w:val="0"/>
          <w:marTop w:val="0"/>
          <w:marBottom w:val="0"/>
          <w:divBdr>
            <w:top w:val="none" w:sz="0" w:space="0" w:color="auto"/>
            <w:left w:val="none" w:sz="0" w:space="0" w:color="auto"/>
            <w:bottom w:val="none" w:sz="0" w:space="0" w:color="auto"/>
            <w:right w:val="none" w:sz="0" w:space="0" w:color="auto"/>
          </w:divBdr>
        </w:div>
        <w:div w:id="929195290">
          <w:marLeft w:val="0"/>
          <w:marRight w:val="0"/>
          <w:marTop w:val="0"/>
          <w:marBottom w:val="0"/>
          <w:divBdr>
            <w:top w:val="none" w:sz="0" w:space="0" w:color="auto"/>
            <w:left w:val="none" w:sz="0" w:space="0" w:color="auto"/>
            <w:bottom w:val="none" w:sz="0" w:space="0" w:color="auto"/>
            <w:right w:val="none" w:sz="0" w:space="0" w:color="auto"/>
          </w:divBdr>
        </w:div>
        <w:div w:id="883365947">
          <w:marLeft w:val="0"/>
          <w:marRight w:val="0"/>
          <w:marTop w:val="0"/>
          <w:marBottom w:val="0"/>
          <w:divBdr>
            <w:top w:val="none" w:sz="0" w:space="0" w:color="auto"/>
            <w:left w:val="none" w:sz="0" w:space="0" w:color="auto"/>
            <w:bottom w:val="none" w:sz="0" w:space="0" w:color="auto"/>
            <w:right w:val="none" w:sz="0" w:space="0" w:color="auto"/>
          </w:divBdr>
        </w:div>
        <w:div w:id="584539074">
          <w:marLeft w:val="0"/>
          <w:marRight w:val="0"/>
          <w:marTop w:val="0"/>
          <w:marBottom w:val="0"/>
          <w:divBdr>
            <w:top w:val="none" w:sz="0" w:space="0" w:color="auto"/>
            <w:left w:val="none" w:sz="0" w:space="0" w:color="auto"/>
            <w:bottom w:val="none" w:sz="0" w:space="0" w:color="auto"/>
            <w:right w:val="none" w:sz="0" w:space="0" w:color="auto"/>
          </w:divBdr>
        </w:div>
        <w:div w:id="1442796293">
          <w:marLeft w:val="0"/>
          <w:marRight w:val="0"/>
          <w:marTop w:val="0"/>
          <w:marBottom w:val="0"/>
          <w:divBdr>
            <w:top w:val="none" w:sz="0" w:space="0" w:color="auto"/>
            <w:left w:val="none" w:sz="0" w:space="0" w:color="auto"/>
            <w:bottom w:val="none" w:sz="0" w:space="0" w:color="auto"/>
            <w:right w:val="none" w:sz="0" w:space="0" w:color="auto"/>
          </w:divBdr>
        </w:div>
        <w:div w:id="2046053637">
          <w:marLeft w:val="0"/>
          <w:marRight w:val="0"/>
          <w:marTop w:val="0"/>
          <w:marBottom w:val="0"/>
          <w:divBdr>
            <w:top w:val="none" w:sz="0" w:space="0" w:color="auto"/>
            <w:left w:val="none" w:sz="0" w:space="0" w:color="auto"/>
            <w:bottom w:val="none" w:sz="0" w:space="0" w:color="auto"/>
            <w:right w:val="none" w:sz="0" w:space="0" w:color="auto"/>
          </w:divBdr>
        </w:div>
        <w:div w:id="1638683681">
          <w:marLeft w:val="0"/>
          <w:marRight w:val="0"/>
          <w:marTop w:val="0"/>
          <w:marBottom w:val="0"/>
          <w:divBdr>
            <w:top w:val="none" w:sz="0" w:space="0" w:color="auto"/>
            <w:left w:val="none" w:sz="0" w:space="0" w:color="auto"/>
            <w:bottom w:val="none" w:sz="0" w:space="0" w:color="auto"/>
            <w:right w:val="none" w:sz="0" w:space="0" w:color="auto"/>
          </w:divBdr>
        </w:div>
        <w:div w:id="307831458">
          <w:marLeft w:val="0"/>
          <w:marRight w:val="0"/>
          <w:marTop w:val="0"/>
          <w:marBottom w:val="0"/>
          <w:divBdr>
            <w:top w:val="none" w:sz="0" w:space="0" w:color="auto"/>
            <w:left w:val="none" w:sz="0" w:space="0" w:color="auto"/>
            <w:bottom w:val="none" w:sz="0" w:space="0" w:color="auto"/>
            <w:right w:val="none" w:sz="0" w:space="0" w:color="auto"/>
          </w:divBdr>
        </w:div>
        <w:div w:id="933245416">
          <w:marLeft w:val="0"/>
          <w:marRight w:val="0"/>
          <w:marTop w:val="0"/>
          <w:marBottom w:val="0"/>
          <w:divBdr>
            <w:top w:val="none" w:sz="0" w:space="0" w:color="auto"/>
            <w:left w:val="none" w:sz="0" w:space="0" w:color="auto"/>
            <w:bottom w:val="none" w:sz="0" w:space="0" w:color="auto"/>
            <w:right w:val="none" w:sz="0" w:space="0" w:color="auto"/>
          </w:divBdr>
        </w:div>
        <w:div w:id="782461680">
          <w:marLeft w:val="0"/>
          <w:marRight w:val="0"/>
          <w:marTop w:val="0"/>
          <w:marBottom w:val="0"/>
          <w:divBdr>
            <w:top w:val="none" w:sz="0" w:space="0" w:color="auto"/>
            <w:left w:val="none" w:sz="0" w:space="0" w:color="auto"/>
            <w:bottom w:val="none" w:sz="0" w:space="0" w:color="auto"/>
            <w:right w:val="none" w:sz="0" w:space="0" w:color="auto"/>
          </w:divBdr>
        </w:div>
        <w:div w:id="349720541">
          <w:marLeft w:val="0"/>
          <w:marRight w:val="0"/>
          <w:marTop w:val="0"/>
          <w:marBottom w:val="0"/>
          <w:divBdr>
            <w:top w:val="none" w:sz="0" w:space="0" w:color="auto"/>
            <w:left w:val="none" w:sz="0" w:space="0" w:color="auto"/>
            <w:bottom w:val="none" w:sz="0" w:space="0" w:color="auto"/>
            <w:right w:val="none" w:sz="0" w:space="0" w:color="auto"/>
          </w:divBdr>
        </w:div>
        <w:div w:id="1662126064">
          <w:marLeft w:val="0"/>
          <w:marRight w:val="0"/>
          <w:marTop w:val="0"/>
          <w:marBottom w:val="0"/>
          <w:divBdr>
            <w:top w:val="none" w:sz="0" w:space="0" w:color="auto"/>
            <w:left w:val="none" w:sz="0" w:space="0" w:color="auto"/>
            <w:bottom w:val="none" w:sz="0" w:space="0" w:color="auto"/>
            <w:right w:val="none" w:sz="0" w:space="0" w:color="auto"/>
          </w:divBdr>
        </w:div>
        <w:div w:id="19940828">
          <w:marLeft w:val="0"/>
          <w:marRight w:val="0"/>
          <w:marTop w:val="0"/>
          <w:marBottom w:val="0"/>
          <w:divBdr>
            <w:top w:val="none" w:sz="0" w:space="0" w:color="auto"/>
            <w:left w:val="none" w:sz="0" w:space="0" w:color="auto"/>
            <w:bottom w:val="none" w:sz="0" w:space="0" w:color="auto"/>
            <w:right w:val="none" w:sz="0" w:space="0" w:color="auto"/>
          </w:divBdr>
        </w:div>
        <w:div w:id="657422836">
          <w:marLeft w:val="0"/>
          <w:marRight w:val="0"/>
          <w:marTop w:val="0"/>
          <w:marBottom w:val="0"/>
          <w:divBdr>
            <w:top w:val="none" w:sz="0" w:space="0" w:color="auto"/>
            <w:left w:val="none" w:sz="0" w:space="0" w:color="auto"/>
            <w:bottom w:val="none" w:sz="0" w:space="0" w:color="auto"/>
            <w:right w:val="none" w:sz="0" w:space="0" w:color="auto"/>
          </w:divBdr>
        </w:div>
        <w:div w:id="662775682">
          <w:marLeft w:val="0"/>
          <w:marRight w:val="0"/>
          <w:marTop w:val="0"/>
          <w:marBottom w:val="0"/>
          <w:divBdr>
            <w:top w:val="none" w:sz="0" w:space="0" w:color="auto"/>
            <w:left w:val="none" w:sz="0" w:space="0" w:color="auto"/>
            <w:bottom w:val="none" w:sz="0" w:space="0" w:color="auto"/>
            <w:right w:val="none" w:sz="0" w:space="0" w:color="auto"/>
          </w:divBdr>
        </w:div>
        <w:div w:id="1198548834">
          <w:marLeft w:val="0"/>
          <w:marRight w:val="0"/>
          <w:marTop w:val="0"/>
          <w:marBottom w:val="0"/>
          <w:divBdr>
            <w:top w:val="none" w:sz="0" w:space="0" w:color="auto"/>
            <w:left w:val="none" w:sz="0" w:space="0" w:color="auto"/>
            <w:bottom w:val="none" w:sz="0" w:space="0" w:color="auto"/>
            <w:right w:val="none" w:sz="0" w:space="0" w:color="auto"/>
          </w:divBdr>
        </w:div>
        <w:div w:id="1250626472">
          <w:marLeft w:val="0"/>
          <w:marRight w:val="0"/>
          <w:marTop w:val="0"/>
          <w:marBottom w:val="0"/>
          <w:divBdr>
            <w:top w:val="none" w:sz="0" w:space="0" w:color="auto"/>
            <w:left w:val="none" w:sz="0" w:space="0" w:color="auto"/>
            <w:bottom w:val="none" w:sz="0" w:space="0" w:color="auto"/>
            <w:right w:val="none" w:sz="0" w:space="0" w:color="auto"/>
          </w:divBdr>
        </w:div>
        <w:div w:id="871112495">
          <w:marLeft w:val="0"/>
          <w:marRight w:val="0"/>
          <w:marTop w:val="0"/>
          <w:marBottom w:val="0"/>
          <w:divBdr>
            <w:top w:val="none" w:sz="0" w:space="0" w:color="auto"/>
            <w:left w:val="none" w:sz="0" w:space="0" w:color="auto"/>
            <w:bottom w:val="none" w:sz="0" w:space="0" w:color="auto"/>
            <w:right w:val="none" w:sz="0" w:space="0" w:color="auto"/>
          </w:divBdr>
        </w:div>
        <w:div w:id="1816600105">
          <w:marLeft w:val="0"/>
          <w:marRight w:val="0"/>
          <w:marTop w:val="0"/>
          <w:marBottom w:val="0"/>
          <w:divBdr>
            <w:top w:val="none" w:sz="0" w:space="0" w:color="auto"/>
            <w:left w:val="none" w:sz="0" w:space="0" w:color="auto"/>
            <w:bottom w:val="none" w:sz="0" w:space="0" w:color="auto"/>
            <w:right w:val="none" w:sz="0" w:space="0" w:color="auto"/>
          </w:divBdr>
        </w:div>
        <w:div w:id="489061777">
          <w:marLeft w:val="0"/>
          <w:marRight w:val="0"/>
          <w:marTop w:val="0"/>
          <w:marBottom w:val="0"/>
          <w:divBdr>
            <w:top w:val="none" w:sz="0" w:space="0" w:color="auto"/>
            <w:left w:val="none" w:sz="0" w:space="0" w:color="auto"/>
            <w:bottom w:val="none" w:sz="0" w:space="0" w:color="auto"/>
            <w:right w:val="none" w:sz="0" w:space="0" w:color="auto"/>
          </w:divBdr>
        </w:div>
        <w:div w:id="1063719785">
          <w:marLeft w:val="0"/>
          <w:marRight w:val="0"/>
          <w:marTop w:val="0"/>
          <w:marBottom w:val="0"/>
          <w:divBdr>
            <w:top w:val="none" w:sz="0" w:space="0" w:color="auto"/>
            <w:left w:val="none" w:sz="0" w:space="0" w:color="auto"/>
            <w:bottom w:val="none" w:sz="0" w:space="0" w:color="auto"/>
            <w:right w:val="none" w:sz="0" w:space="0" w:color="auto"/>
          </w:divBdr>
        </w:div>
        <w:div w:id="598756694">
          <w:marLeft w:val="0"/>
          <w:marRight w:val="0"/>
          <w:marTop w:val="0"/>
          <w:marBottom w:val="0"/>
          <w:divBdr>
            <w:top w:val="none" w:sz="0" w:space="0" w:color="auto"/>
            <w:left w:val="none" w:sz="0" w:space="0" w:color="auto"/>
            <w:bottom w:val="none" w:sz="0" w:space="0" w:color="auto"/>
            <w:right w:val="none" w:sz="0" w:space="0" w:color="auto"/>
          </w:divBdr>
        </w:div>
        <w:div w:id="2073261806">
          <w:marLeft w:val="0"/>
          <w:marRight w:val="0"/>
          <w:marTop w:val="0"/>
          <w:marBottom w:val="0"/>
          <w:divBdr>
            <w:top w:val="none" w:sz="0" w:space="0" w:color="auto"/>
            <w:left w:val="none" w:sz="0" w:space="0" w:color="auto"/>
            <w:bottom w:val="none" w:sz="0" w:space="0" w:color="auto"/>
            <w:right w:val="none" w:sz="0" w:space="0" w:color="auto"/>
          </w:divBdr>
        </w:div>
        <w:div w:id="667102668">
          <w:marLeft w:val="0"/>
          <w:marRight w:val="0"/>
          <w:marTop w:val="0"/>
          <w:marBottom w:val="0"/>
          <w:divBdr>
            <w:top w:val="none" w:sz="0" w:space="0" w:color="auto"/>
            <w:left w:val="none" w:sz="0" w:space="0" w:color="auto"/>
            <w:bottom w:val="none" w:sz="0" w:space="0" w:color="auto"/>
            <w:right w:val="none" w:sz="0" w:space="0" w:color="auto"/>
          </w:divBdr>
        </w:div>
        <w:div w:id="180512927">
          <w:marLeft w:val="0"/>
          <w:marRight w:val="0"/>
          <w:marTop w:val="0"/>
          <w:marBottom w:val="0"/>
          <w:divBdr>
            <w:top w:val="none" w:sz="0" w:space="0" w:color="auto"/>
            <w:left w:val="none" w:sz="0" w:space="0" w:color="auto"/>
            <w:bottom w:val="none" w:sz="0" w:space="0" w:color="auto"/>
            <w:right w:val="none" w:sz="0" w:space="0" w:color="auto"/>
          </w:divBdr>
        </w:div>
        <w:div w:id="1313607340">
          <w:marLeft w:val="0"/>
          <w:marRight w:val="0"/>
          <w:marTop w:val="0"/>
          <w:marBottom w:val="0"/>
          <w:divBdr>
            <w:top w:val="none" w:sz="0" w:space="0" w:color="auto"/>
            <w:left w:val="none" w:sz="0" w:space="0" w:color="auto"/>
            <w:bottom w:val="none" w:sz="0" w:space="0" w:color="auto"/>
            <w:right w:val="none" w:sz="0" w:space="0" w:color="auto"/>
          </w:divBdr>
        </w:div>
        <w:div w:id="1808543255">
          <w:marLeft w:val="0"/>
          <w:marRight w:val="0"/>
          <w:marTop w:val="0"/>
          <w:marBottom w:val="0"/>
          <w:divBdr>
            <w:top w:val="none" w:sz="0" w:space="0" w:color="auto"/>
            <w:left w:val="none" w:sz="0" w:space="0" w:color="auto"/>
            <w:bottom w:val="none" w:sz="0" w:space="0" w:color="auto"/>
            <w:right w:val="none" w:sz="0" w:space="0" w:color="auto"/>
          </w:divBdr>
        </w:div>
        <w:div w:id="1019700754">
          <w:marLeft w:val="0"/>
          <w:marRight w:val="0"/>
          <w:marTop w:val="0"/>
          <w:marBottom w:val="0"/>
          <w:divBdr>
            <w:top w:val="none" w:sz="0" w:space="0" w:color="auto"/>
            <w:left w:val="none" w:sz="0" w:space="0" w:color="auto"/>
            <w:bottom w:val="none" w:sz="0" w:space="0" w:color="auto"/>
            <w:right w:val="none" w:sz="0" w:space="0" w:color="auto"/>
          </w:divBdr>
        </w:div>
        <w:div w:id="1771201223">
          <w:marLeft w:val="0"/>
          <w:marRight w:val="0"/>
          <w:marTop w:val="0"/>
          <w:marBottom w:val="0"/>
          <w:divBdr>
            <w:top w:val="none" w:sz="0" w:space="0" w:color="auto"/>
            <w:left w:val="none" w:sz="0" w:space="0" w:color="auto"/>
            <w:bottom w:val="none" w:sz="0" w:space="0" w:color="auto"/>
            <w:right w:val="none" w:sz="0" w:space="0" w:color="auto"/>
          </w:divBdr>
        </w:div>
        <w:div w:id="7565848">
          <w:marLeft w:val="0"/>
          <w:marRight w:val="0"/>
          <w:marTop w:val="0"/>
          <w:marBottom w:val="0"/>
          <w:divBdr>
            <w:top w:val="none" w:sz="0" w:space="0" w:color="auto"/>
            <w:left w:val="none" w:sz="0" w:space="0" w:color="auto"/>
            <w:bottom w:val="none" w:sz="0" w:space="0" w:color="auto"/>
            <w:right w:val="none" w:sz="0" w:space="0" w:color="auto"/>
          </w:divBdr>
        </w:div>
        <w:div w:id="510921197">
          <w:marLeft w:val="0"/>
          <w:marRight w:val="0"/>
          <w:marTop w:val="0"/>
          <w:marBottom w:val="0"/>
          <w:divBdr>
            <w:top w:val="none" w:sz="0" w:space="0" w:color="auto"/>
            <w:left w:val="none" w:sz="0" w:space="0" w:color="auto"/>
            <w:bottom w:val="none" w:sz="0" w:space="0" w:color="auto"/>
            <w:right w:val="none" w:sz="0" w:space="0" w:color="auto"/>
          </w:divBdr>
        </w:div>
        <w:div w:id="1594165500">
          <w:marLeft w:val="0"/>
          <w:marRight w:val="0"/>
          <w:marTop w:val="0"/>
          <w:marBottom w:val="0"/>
          <w:divBdr>
            <w:top w:val="none" w:sz="0" w:space="0" w:color="auto"/>
            <w:left w:val="none" w:sz="0" w:space="0" w:color="auto"/>
            <w:bottom w:val="none" w:sz="0" w:space="0" w:color="auto"/>
            <w:right w:val="none" w:sz="0" w:space="0" w:color="auto"/>
          </w:divBdr>
        </w:div>
        <w:div w:id="1042680507">
          <w:marLeft w:val="0"/>
          <w:marRight w:val="0"/>
          <w:marTop w:val="0"/>
          <w:marBottom w:val="0"/>
          <w:divBdr>
            <w:top w:val="none" w:sz="0" w:space="0" w:color="auto"/>
            <w:left w:val="none" w:sz="0" w:space="0" w:color="auto"/>
            <w:bottom w:val="none" w:sz="0" w:space="0" w:color="auto"/>
            <w:right w:val="none" w:sz="0" w:space="0" w:color="auto"/>
          </w:divBdr>
        </w:div>
        <w:div w:id="1157183467">
          <w:marLeft w:val="0"/>
          <w:marRight w:val="0"/>
          <w:marTop w:val="0"/>
          <w:marBottom w:val="0"/>
          <w:divBdr>
            <w:top w:val="none" w:sz="0" w:space="0" w:color="auto"/>
            <w:left w:val="none" w:sz="0" w:space="0" w:color="auto"/>
            <w:bottom w:val="none" w:sz="0" w:space="0" w:color="auto"/>
            <w:right w:val="none" w:sz="0" w:space="0" w:color="auto"/>
          </w:divBdr>
        </w:div>
        <w:div w:id="1529290497">
          <w:marLeft w:val="0"/>
          <w:marRight w:val="0"/>
          <w:marTop w:val="0"/>
          <w:marBottom w:val="0"/>
          <w:divBdr>
            <w:top w:val="none" w:sz="0" w:space="0" w:color="auto"/>
            <w:left w:val="none" w:sz="0" w:space="0" w:color="auto"/>
            <w:bottom w:val="none" w:sz="0" w:space="0" w:color="auto"/>
            <w:right w:val="none" w:sz="0" w:space="0" w:color="auto"/>
          </w:divBdr>
        </w:div>
        <w:div w:id="1944267142">
          <w:marLeft w:val="0"/>
          <w:marRight w:val="0"/>
          <w:marTop w:val="0"/>
          <w:marBottom w:val="0"/>
          <w:divBdr>
            <w:top w:val="none" w:sz="0" w:space="0" w:color="auto"/>
            <w:left w:val="none" w:sz="0" w:space="0" w:color="auto"/>
            <w:bottom w:val="none" w:sz="0" w:space="0" w:color="auto"/>
            <w:right w:val="none" w:sz="0" w:space="0" w:color="auto"/>
          </w:divBdr>
        </w:div>
        <w:div w:id="450321595">
          <w:marLeft w:val="0"/>
          <w:marRight w:val="0"/>
          <w:marTop w:val="0"/>
          <w:marBottom w:val="0"/>
          <w:divBdr>
            <w:top w:val="none" w:sz="0" w:space="0" w:color="auto"/>
            <w:left w:val="none" w:sz="0" w:space="0" w:color="auto"/>
            <w:bottom w:val="none" w:sz="0" w:space="0" w:color="auto"/>
            <w:right w:val="none" w:sz="0" w:space="0" w:color="auto"/>
          </w:divBdr>
        </w:div>
        <w:div w:id="601105322">
          <w:marLeft w:val="0"/>
          <w:marRight w:val="0"/>
          <w:marTop w:val="0"/>
          <w:marBottom w:val="0"/>
          <w:divBdr>
            <w:top w:val="none" w:sz="0" w:space="0" w:color="auto"/>
            <w:left w:val="none" w:sz="0" w:space="0" w:color="auto"/>
            <w:bottom w:val="none" w:sz="0" w:space="0" w:color="auto"/>
            <w:right w:val="none" w:sz="0" w:space="0" w:color="auto"/>
          </w:divBdr>
        </w:div>
        <w:div w:id="1063019219">
          <w:marLeft w:val="0"/>
          <w:marRight w:val="0"/>
          <w:marTop w:val="0"/>
          <w:marBottom w:val="0"/>
          <w:divBdr>
            <w:top w:val="none" w:sz="0" w:space="0" w:color="auto"/>
            <w:left w:val="none" w:sz="0" w:space="0" w:color="auto"/>
            <w:bottom w:val="none" w:sz="0" w:space="0" w:color="auto"/>
            <w:right w:val="none" w:sz="0" w:space="0" w:color="auto"/>
          </w:divBdr>
        </w:div>
        <w:div w:id="1487479719">
          <w:marLeft w:val="0"/>
          <w:marRight w:val="0"/>
          <w:marTop w:val="0"/>
          <w:marBottom w:val="0"/>
          <w:divBdr>
            <w:top w:val="none" w:sz="0" w:space="0" w:color="auto"/>
            <w:left w:val="none" w:sz="0" w:space="0" w:color="auto"/>
            <w:bottom w:val="none" w:sz="0" w:space="0" w:color="auto"/>
            <w:right w:val="none" w:sz="0" w:space="0" w:color="auto"/>
          </w:divBdr>
        </w:div>
        <w:div w:id="1051533971">
          <w:marLeft w:val="0"/>
          <w:marRight w:val="0"/>
          <w:marTop w:val="0"/>
          <w:marBottom w:val="0"/>
          <w:divBdr>
            <w:top w:val="none" w:sz="0" w:space="0" w:color="auto"/>
            <w:left w:val="none" w:sz="0" w:space="0" w:color="auto"/>
            <w:bottom w:val="none" w:sz="0" w:space="0" w:color="auto"/>
            <w:right w:val="none" w:sz="0" w:space="0" w:color="auto"/>
          </w:divBdr>
        </w:div>
        <w:div w:id="1697579263">
          <w:marLeft w:val="0"/>
          <w:marRight w:val="0"/>
          <w:marTop w:val="0"/>
          <w:marBottom w:val="0"/>
          <w:divBdr>
            <w:top w:val="none" w:sz="0" w:space="0" w:color="auto"/>
            <w:left w:val="none" w:sz="0" w:space="0" w:color="auto"/>
            <w:bottom w:val="none" w:sz="0" w:space="0" w:color="auto"/>
            <w:right w:val="none" w:sz="0" w:space="0" w:color="auto"/>
          </w:divBdr>
        </w:div>
        <w:div w:id="1198737502">
          <w:marLeft w:val="0"/>
          <w:marRight w:val="0"/>
          <w:marTop w:val="0"/>
          <w:marBottom w:val="0"/>
          <w:divBdr>
            <w:top w:val="none" w:sz="0" w:space="0" w:color="auto"/>
            <w:left w:val="none" w:sz="0" w:space="0" w:color="auto"/>
            <w:bottom w:val="none" w:sz="0" w:space="0" w:color="auto"/>
            <w:right w:val="none" w:sz="0" w:space="0" w:color="auto"/>
          </w:divBdr>
        </w:div>
        <w:div w:id="1311594990">
          <w:marLeft w:val="0"/>
          <w:marRight w:val="0"/>
          <w:marTop w:val="0"/>
          <w:marBottom w:val="0"/>
          <w:divBdr>
            <w:top w:val="none" w:sz="0" w:space="0" w:color="auto"/>
            <w:left w:val="none" w:sz="0" w:space="0" w:color="auto"/>
            <w:bottom w:val="none" w:sz="0" w:space="0" w:color="auto"/>
            <w:right w:val="none" w:sz="0" w:space="0" w:color="auto"/>
          </w:divBdr>
        </w:div>
        <w:div w:id="498273644">
          <w:marLeft w:val="0"/>
          <w:marRight w:val="0"/>
          <w:marTop w:val="0"/>
          <w:marBottom w:val="0"/>
          <w:divBdr>
            <w:top w:val="none" w:sz="0" w:space="0" w:color="auto"/>
            <w:left w:val="none" w:sz="0" w:space="0" w:color="auto"/>
            <w:bottom w:val="none" w:sz="0" w:space="0" w:color="auto"/>
            <w:right w:val="none" w:sz="0" w:space="0" w:color="auto"/>
          </w:divBdr>
        </w:div>
        <w:div w:id="1926107245">
          <w:marLeft w:val="0"/>
          <w:marRight w:val="0"/>
          <w:marTop w:val="0"/>
          <w:marBottom w:val="0"/>
          <w:divBdr>
            <w:top w:val="none" w:sz="0" w:space="0" w:color="auto"/>
            <w:left w:val="none" w:sz="0" w:space="0" w:color="auto"/>
            <w:bottom w:val="none" w:sz="0" w:space="0" w:color="auto"/>
            <w:right w:val="none" w:sz="0" w:space="0" w:color="auto"/>
          </w:divBdr>
        </w:div>
        <w:div w:id="896891480">
          <w:marLeft w:val="0"/>
          <w:marRight w:val="0"/>
          <w:marTop w:val="0"/>
          <w:marBottom w:val="0"/>
          <w:divBdr>
            <w:top w:val="none" w:sz="0" w:space="0" w:color="auto"/>
            <w:left w:val="none" w:sz="0" w:space="0" w:color="auto"/>
            <w:bottom w:val="none" w:sz="0" w:space="0" w:color="auto"/>
            <w:right w:val="none" w:sz="0" w:space="0" w:color="auto"/>
          </w:divBdr>
        </w:div>
        <w:div w:id="717973041">
          <w:marLeft w:val="0"/>
          <w:marRight w:val="0"/>
          <w:marTop w:val="0"/>
          <w:marBottom w:val="0"/>
          <w:divBdr>
            <w:top w:val="none" w:sz="0" w:space="0" w:color="auto"/>
            <w:left w:val="none" w:sz="0" w:space="0" w:color="auto"/>
            <w:bottom w:val="none" w:sz="0" w:space="0" w:color="auto"/>
            <w:right w:val="none" w:sz="0" w:space="0" w:color="auto"/>
          </w:divBdr>
        </w:div>
        <w:div w:id="2117406805">
          <w:marLeft w:val="0"/>
          <w:marRight w:val="0"/>
          <w:marTop w:val="0"/>
          <w:marBottom w:val="0"/>
          <w:divBdr>
            <w:top w:val="none" w:sz="0" w:space="0" w:color="auto"/>
            <w:left w:val="none" w:sz="0" w:space="0" w:color="auto"/>
            <w:bottom w:val="none" w:sz="0" w:space="0" w:color="auto"/>
            <w:right w:val="none" w:sz="0" w:space="0" w:color="auto"/>
          </w:divBdr>
        </w:div>
        <w:div w:id="635179628">
          <w:marLeft w:val="0"/>
          <w:marRight w:val="0"/>
          <w:marTop w:val="0"/>
          <w:marBottom w:val="0"/>
          <w:divBdr>
            <w:top w:val="none" w:sz="0" w:space="0" w:color="auto"/>
            <w:left w:val="none" w:sz="0" w:space="0" w:color="auto"/>
            <w:bottom w:val="none" w:sz="0" w:space="0" w:color="auto"/>
            <w:right w:val="none" w:sz="0" w:space="0" w:color="auto"/>
          </w:divBdr>
        </w:div>
        <w:div w:id="1407800549">
          <w:marLeft w:val="0"/>
          <w:marRight w:val="0"/>
          <w:marTop w:val="0"/>
          <w:marBottom w:val="0"/>
          <w:divBdr>
            <w:top w:val="none" w:sz="0" w:space="0" w:color="auto"/>
            <w:left w:val="none" w:sz="0" w:space="0" w:color="auto"/>
            <w:bottom w:val="none" w:sz="0" w:space="0" w:color="auto"/>
            <w:right w:val="none" w:sz="0" w:space="0" w:color="auto"/>
          </w:divBdr>
        </w:div>
        <w:div w:id="57285274">
          <w:marLeft w:val="0"/>
          <w:marRight w:val="0"/>
          <w:marTop w:val="0"/>
          <w:marBottom w:val="0"/>
          <w:divBdr>
            <w:top w:val="none" w:sz="0" w:space="0" w:color="auto"/>
            <w:left w:val="none" w:sz="0" w:space="0" w:color="auto"/>
            <w:bottom w:val="none" w:sz="0" w:space="0" w:color="auto"/>
            <w:right w:val="none" w:sz="0" w:space="0" w:color="auto"/>
          </w:divBdr>
        </w:div>
        <w:div w:id="493035964">
          <w:marLeft w:val="0"/>
          <w:marRight w:val="0"/>
          <w:marTop w:val="0"/>
          <w:marBottom w:val="0"/>
          <w:divBdr>
            <w:top w:val="none" w:sz="0" w:space="0" w:color="auto"/>
            <w:left w:val="none" w:sz="0" w:space="0" w:color="auto"/>
            <w:bottom w:val="none" w:sz="0" w:space="0" w:color="auto"/>
            <w:right w:val="none" w:sz="0" w:space="0" w:color="auto"/>
          </w:divBdr>
        </w:div>
        <w:div w:id="1240293436">
          <w:marLeft w:val="0"/>
          <w:marRight w:val="0"/>
          <w:marTop w:val="0"/>
          <w:marBottom w:val="0"/>
          <w:divBdr>
            <w:top w:val="none" w:sz="0" w:space="0" w:color="auto"/>
            <w:left w:val="none" w:sz="0" w:space="0" w:color="auto"/>
            <w:bottom w:val="none" w:sz="0" w:space="0" w:color="auto"/>
            <w:right w:val="none" w:sz="0" w:space="0" w:color="auto"/>
          </w:divBdr>
        </w:div>
        <w:div w:id="162012973">
          <w:marLeft w:val="0"/>
          <w:marRight w:val="0"/>
          <w:marTop w:val="0"/>
          <w:marBottom w:val="0"/>
          <w:divBdr>
            <w:top w:val="none" w:sz="0" w:space="0" w:color="auto"/>
            <w:left w:val="none" w:sz="0" w:space="0" w:color="auto"/>
            <w:bottom w:val="none" w:sz="0" w:space="0" w:color="auto"/>
            <w:right w:val="none" w:sz="0" w:space="0" w:color="auto"/>
          </w:divBdr>
        </w:div>
        <w:div w:id="374085527">
          <w:marLeft w:val="0"/>
          <w:marRight w:val="0"/>
          <w:marTop w:val="0"/>
          <w:marBottom w:val="0"/>
          <w:divBdr>
            <w:top w:val="none" w:sz="0" w:space="0" w:color="auto"/>
            <w:left w:val="none" w:sz="0" w:space="0" w:color="auto"/>
            <w:bottom w:val="none" w:sz="0" w:space="0" w:color="auto"/>
            <w:right w:val="none" w:sz="0" w:space="0" w:color="auto"/>
          </w:divBdr>
        </w:div>
        <w:div w:id="484664995">
          <w:marLeft w:val="0"/>
          <w:marRight w:val="0"/>
          <w:marTop w:val="0"/>
          <w:marBottom w:val="0"/>
          <w:divBdr>
            <w:top w:val="none" w:sz="0" w:space="0" w:color="auto"/>
            <w:left w:val="none" w:sz="0" w:space="0" w:color="auto"/>
            <w:bottom w:val="none" w:sz="0" w:space="0" w:color="auto"/>
            <w:right w:val="none" w:sz="0" w:space="0" w:color="auto"/>
          </w:divBdr>
        </w:div>
        <w:div w:id="627006130">
          <w:marLeft w:val="0"/>
          <w:marRight w:val="0"/>
          <w:marTop w:val="0"/>
          <w:marBottom w:val="0"/>
          <w:divBdr>
            <w:top w:val="none" w:sz="0" w:space="0" w:color="auto"/>
            <w:left w:val="none" w:sz="0" w:space="0" w:color="auto"/>
            <w:bottom w:val="none" w:sz="0" w:space="0" w:color="auto"/>
            <w:right w:val="none" w:sz="0" w:space="0" w:color="auto"/>
          </w:divBdr>
        </w:div>
        <w:div w:id="295568020">
          <w:marLeft w:val="0"/>
          <w:marRight w:val="0"/>
          <w:marTop w:val="0"/>
          <w:marBottom w:val="0"/>
          <w:divBdr>
            <w:top w:val="none" w:sz="0" w:space="0" w:color="auto"/>
            <w:left w:val="none" w:sz="0" w:space="0" w:color="auto"/>
            <w:bottom w:val="none" w:sz="0" w:space="0" w:color="auto"/>
            <w:right w:val="none" w:sz="0" w:space="0" w:color="auto"/>
          </w:divBdr>
        </w:div>
        <w:div w:id="1973829598">
          <w:marLeft w:val="0"/>
          <w:marRight w:val="0"/>
          <w:marTop w:val="0"/>
          <w:marBottom w:val="0"/>
          <w:divBdr>
            <w:top w:val="none" w:sz="0" w:space="0" w:color="auto"/>
            <w:left w:val="none" w:sz="0" w:space="0" w:color="auto"/>
            <w:bottom w:val="none" w:sz="0" w:space="0" w:color="auto"/>
            <w:right w:val="none" w:sz="0" w:space="0" w:color="auto"/>
          </w:divBdr>
        </w:div>
        <w:div w:id="897403174">
          <w:marLeft w:val="0"/>
          <w:marRight w:val="0"/>
          <w:marTop w:val="0"/>
          <w:marBottom w:val="0"/>
          <w:divBdr>
            <w:top w:val="none" w:sz="0" w:space="0" w:color="auto"/>
            <w:left w:val="none" w:sz="0" w:space="0" w:color="auto"/>
            <w:bottom w:val="none" w:sz="0" w:space="0" w:color="auto"/>
            <w:right w:val="none" w:sz="0" w:space="0" w:color="auto"/>
          </w:divBdr>
        </w:div>
        <w:div w:id="1176072850">
          <w:marLeft w:val="0"/>
          <w:marRight w:val="0"/>
          <w:marTop w:val="0"/>
          <w:marBottom w:val="0"/>
          <w:divBdr>
            <w:top w:val="none" w:sz="0" w:space="0" w:color="auto"/>
            <w:left w:val="none" w:sz="0" w:space="0" w:color="auto"/>
            <w:bottom w:val="none" w:sz="0" w:space="0" w:color="auto"/>
            <w:right w:val="none" w:sz="0" w:space="0" w:color="auto"/>
          </w:divBdr>
        </w:div>
        <w:div w:id="15427635">
          <w:marLeft w:val="0"/>
          <w:marRight w:val="0"/>
          <w:marTop w:val="0"/>
          <w:marBottom w:val="0"/>
          <w:divBdr>
            <w:top w:val="none" w:sz="0" w:space="0" w:color="auto"/>
            <w:left w:val="none" w:sz="0" w:space="0" w:color="auto"/>
            <w:bottom w:val="none" w:sz="0" w:space="0" w:color="auto"/>
            <w:right w:val="none" w:sz="0" w:space="0" w:color="auto"/>
          </w:divBdr>
        </w:div>
        <w:div w:id="125584002">
          <w:marLeft w:val="0"/>
          <w:marRight w:val="0"/>
          <w:marTop w:val="0"/>
          <w:marBottom w:val="0"/>
          <w:divBdr>
            <w:top w:val="none" w:sz="0" w:space="0" w:color="auto"/>
            <w:left w:val="none" w:sz="0" w:space="0" w:color="auto"/>
            <w:bottom w:val="none" w:sz="0" w:space="0" w:color="auto"/>
            <w:right w:val="none" w:sz="0" w:space="0" w:color="auto"/>
          </w:divBdr>
        </w:div>
        <w:div w:id="513224836">
          <w:marLeft w:val="0"/>
          <w:marRight w:val="0"/>
          <w:marTop w:val="0"/>
          <w:marBottom w:val="0"/>
          <w:divBdr>
            <w:top w:val="none" w:sz="0" w:space="0" w:color="auto"/>
            <w:left w:val="none" w:sz="0" w:space="0" w:color="auto"/>
            <w:bottom w:val="none" w:sz="0" w:space="0" w:color="auto"/>
            <w:right w:val="none" w:sz="0" w:space="0" w:color="auto"/>
          </w:divBdr>
        </w:div>
        <w:div w:id="1172916902">
          <w:marLeft w:val="0"/>
          <w:marRight w:val="0"/>
          <w:marTop w:val="0"/>
          <w:marBottom w:val="0"/>
          <w:divBdr>
            <w:top w:val="none" w:sz="0" w:space="0" w:color="auto"/>
            <w:left w:val="none" w:sz="0" w:space="0" w:color="auto"/>
            <w:bottom w:val="none" w:sz="0" w:space="0" w:color="auto"/>
            <w:right w:val="none" w:sz="0" w:space="0" w:color="auto"/>
          </w:divBdr>
        </w:div>
        <w:div w:id="1766805208">
          <w:marLeft w:val="0"/>
          <w:marRight w:val="0"/>
          <w:marTop w:val="0"/>
          <w:marBottom w:val="0"/>
          <w:divBdr>
            <w:top w:val="none" w:sz="0" w:space="0" w:color="auto"/>
            <w:left w:val="none" w:sz="0" w:space="0" w:color="auto"/>
            <w:bottom w:val="none" w:sz="0" w:space="0" w:color="auto"/>
            <w:right w:val="none" w:sz="0" w:space="0" w:color="auto"/>
          </w:divBdr>
        </w:div>
        <w:div w:id="1201170634">
          <w:marLeft w:val="0"/>
          <w:marRight w:val="0"/>
          <w:marTop w:val="0"/>
          <w:marBottom w:val="0"/>
          <w:divBdr>
            <w:top w:val="none" w:sz="0" w:space="0" w:color="auto"/>
            <w:left w:val="none" w:sz="0" w:space="0" w:color="auto"/>
            <w:bottom w:val="none" w:sz="0" w:space="0" w:color="auto"/>
            <w:right w:val="none" w:sz="0" w:space="0" w:color="auto"/>
          </w:divBdr>
        </w:div>
        <w:div w:id="665137458">
          <w:marLeft w:val="0"/>
          <w:marRight w:val="0"/>
          <w:marTop w:val="0"/>
          <w:marBottom w:val="0"/>
          <w:divBdr>
            <w:top w:val="none" w:sz="0" w:space="0" w:color="auto"/>
            <w:left w:val="none" w:sz="0" w:space="0" w:color="auto"/>
            <w:bottom w:val="none" w:sz="0" w:space="0" w:color="auto"/>
            <w:right w:val="none" w:sz="0" w:space="0" w:color="auto"/>
          </w:divBdr>
        </w:div>
        <w:div w:id="1586265333">
          <w:marLeft w:val="0"/>
          <w:marRight w:val="0"/>
          <w:marTop w:val="0"/>
          <w:marBottom w:val="0"/>
          <w:divBdr>
            <w:top w:val="none" w:sz="0" w:space="0" w:color="auto"/>
            <w:left w:val="none" w:sz="0" w:space="0" w:color="auto"/>
            <w:bottom w:val="none" w:sz="0" w:space="0" w:color="auto"/>
            <w:right w:val="none" w:sz="0" w:space="0" w:color="auto"/>
          </w:divBdr>
        </w:div>
        <w:div w:id="178075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1716</Words>
  <Characters>9787</Characters>
  <Application>Microsoft Office Word</Application>
  <DocSecurity>0</DocSecurity>
  <Lines>81</Lines>
  <Paragraphs>22</Paragraphs>
  <ScaleCrop>false</ScaleCrop>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7</cp:revision>
  <dcterms:created xsi:type="dcterms:W3CDTF">2021-05-14T10:47:00Z</dcterms:created>
  <dcterms:modified xsi:type="dcterms:W3CDTF">2021-05-14T11:08:00Z</dcterms:modified>
</cp:coreProperties>
</file>